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C41" w:rsidRDefault="00FE2EC1">
      <w:pPr>
        <w:rPr>
          <w:b/>
          <w:i/>
          <w:sz w:val="32"/>
          <w:szCs w:val="32"/>
        </w:rPr>
      </w:pPr>
      <w:r w:rsidRPr="00EC70EF">
        <w:rPr>
          <w:b/>
          <w:i/>
          <w:color w:val="FF0000"/>
          <w:sz w:val="32"/>
          <w:szCs w:val="32"/>
        </w:rPr>
        <w:t>Советы родителям</w:t>
      </w:r>
    </w:p>
    <w:p w:rsidR="00FE2EC1" w:rsidRPr="00EC70EF" w:rsidRDefault="00FE2EC1" w:rsidP="00EC70EF">
      <w:pPr>
        <w:spacing w:line="240" w:lineRule="auto"/>
        <w:jc w:val="center"/>
        <w:rPr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C70EF">
        <w:rPr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умные игры – </w:t>
      </w:r>
    </w:p>
    <w:p w:rsidR="00FE2EC1" w:rsidRPr="00EC70EF" w:rsidRDefault="00FE2EC1" w:rsidP="00EC70EF">
      <w:pPr>
        <w:spacing w:line="240" w:lineRule="auto"/>
        <w:jc w:val="center"/>
        <w:rPr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C70EF">
        <w:rPr>
          <w:b/>
          <w:caps/>
          <w:color w:val="7030A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умные дети</w:t>
      </w:r>
    </w:p>
    <w:p w:rsidR="00FE2EC1" w:rsidRDefault="00EC70EF" w:rsidP="00EC70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70EF">
        <w:rPr>
          <w:rFonts w:ascii="Times New Roman" w:hAnsi="Times New Roman" w:cs="Times New Roman"/>
          <w:sz w:val="28"/>
          <w:szCs w:val="28"/>
        </w:rPr>
        <w:t xml:space="preserve">     Порой родители недоумевают</w:t>
      </w:r>
      <w:r>
        <w:rPr>
          <w:rFonts w:ascii="Times New Roman" w:hAnsi="Times New Roman" w:cs="Times New Roman"/>
          <w:sz w:val="28"/>
          <w:szCs w:val="28"/>
        </w:rPr>
        <w:t>, отчего их ребёнок не похож на них: в нем нет их сосредоточенности, аккуратности, стремления к познанию нового. От кого же унаследовал ребенок капризность и лень?</w:t>
      </w:r>
    </w:p>
    <w:p w:rsidR="00EC70EF" w:rsidRDefault="00EC70EF" w:rsidP="00EC70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произошло это, наверное, потому, что воспитанием занимались мало и плохо. Ведь воспитывать – это не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назидать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011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но и помогать ребенку в познании окружающего мира</w:t>
      </w:r>
      <w:r w:rsidR="009011AF">
        <w:rPr>
          <w:rFonts w:ascii="Times New Roman" w:hAnsi="Times New Roman" w:cs="Times New Roman"/>
          <w:sz w:val="28"/>
          <w:szCs w:val="28"/>
        </w:rPr>
        <w:t>, содействовать ему, попросту научиться разговаривать с ребенком на его языке – на языке игры.</w:t>
      </w:r>
      <w:r w:rsidR="0052002E" w:rsidRPr="0052002E">
        <w:rPr>
          <w:noProof/>
          <w:lang w:eastAsia="ru-RU"/>
        </w:rPr>
        <w:t xml:space="preserve"> </w:t>
      </w:r>
    </w:p>
    <w:p w:rsidR="009011AF" w:rsidRDefault="0052002E" w:rsidP="005200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B7F016" wp14:editId="1D824307">
            <wp:extent cx="2979420" cy="22356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1AF">
        <w:rPr>
          <w:rFonts w:ascii="Times New Roman" w:hAnsi="Times New Roman" w:cs="Times New Roman"/>
          <w:sz w:val="28"/>
          <w:szCs w:val="28"/>
        </w:rPr>
        <w:t>Часто родители с гордостью говорят о том, что ребенок предпочитает играть сам, один, с игрушками. Это не доставляет никаких хлопот, позволяет маме и папе иметь свободное время. Конечно, хорошо, что малыш может себя занять, но не стоит слишком уж увлекаться этим. Ничто не заменит ему общения с родными. Малыш тянется к взрослым, ему интересно поговорить с ними, поделиться своими мыслями, наблюдениями, тревогами, радостями.</w:t>
      </w:r>
    </w:p>
    <w:p w:rsidR="005F7D89" w:rsidRDefault="009011AF" w:rsidP="00EC70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5F7D89">
        <w:rPr>
          <w:rFonts w:ascii="Times New Roman" w:hAnsi="Times New Roman" w:cs="Times New Roman"/>
          <w:sz w:val="28"/>
          <w:szCs w:val="28"/>
        </w:rPr>
        <w:t>В процессе игр старайтесь еще раз закрепить у ребенка знания в разных областях: определение формы, размера, цвета предмета; соотношение предметов по длине, высоте, ширине; определение материала, из которого изготовлен предмет; понимание значения предлогов (в, над, под), расположение предметов в пространстве (снизу, справа, слева); умение вежливо разговаривать, обращаться с просьбой, благодарить, терпеливо выслушивать собеседника.</w:t>
      </w:r>
      <w:proofErr w:type="gramEnd"/>
    </w:p>
    <w:p w:rsidR="0052002E" w:rsidRDefault="0052002E" w:rsidP="005200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AE8" w:rsidRDefault="005F7D89" w:rsidP="00EC70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Игры имеют огромное значение для воспитания ребенка, особенно</w:t>
      </w:r>
      <w:r w:rsidR="001F1AE8">
        <w:rPr>
          <w:rFonts w:ascii="Times New Roman" w:hAnsi="Times New Roman" w:cs="Times New Roman"/>
          <w:sz w:val="28"/>
          <w:szCs w:val="28"/>
        </w:rPr>
        <w:t xml:space="preserve"> когда они проводятся в группе детей.  Они являются своего рода тренингом социального развития ребенка (умения контактировать со сверстниками, подчиняться определенным правилам, уступать, принимать роль, лидировать).  В игре формируются творческое воображение, волевые качества, нравственные установки. </w:t>
      </w:r>
    </w:p>
    <w:p w:rsidR="00A101A1" w:rsidRDefault="001F1AE8" w:rsidP="00EC70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Позвольте своему ребенку развивать игровую фантазию</w:t>
      </w:r>
      <w:r w:rsidR="00A101A1">
        <w:rPr>
          <w:rFonts w:ascii="Times New Roman" w:hAnsi="Times New Roman" w:cs="Times New Roman"/>
          <w:sz w:val="28"/>
          <w:szCs w:val="28"/>
        </w:rPr>
        <w:t xml:space="preserve">.  Разрешите ему пользоваться разнообразными, на ваш взгляд ненужными вещами: тряпочками, палочками, </w:t>
      </w:r>
      <w:proofErr w:type="gramStart"/>
      <w:r w:rsidR="00A101A1">
        <w:rPr>
          <w:rFonts w:ascii="Times New Roman" w:hAnsi="Times New Roman" w:cs="Times New Roman"/>
          <w:sz w:val="28"/>
          <w:szCs w:val="28"/>
        </w:rPr>
        <w:t>железяками</w:t>
      </w:r>
      <w:proofErr w:type="gramEnd"/>
      <w:r w:rsidR="00A101A1">
        <w:rPr>
          <w:rFonts w:ascii="Times New Roman" w:hAnsi="Times New Roman" w:cs="Times New Roman"/>
          <w:sz w:val="28"/>
          <w:szCs w:val="28"/>
        </w:rPr>
        <w:t xml:space="preserve"> и прочим хламом. Невозможно предугадать детскую фантазию. Именно в игре ребенок реализует свое стремление к самостоятельности через моделирование жизни взрослых. Он открывает для себя мир человеческих отношений, разных видов деятельности, общественных функций людей.</w:t>
      </w:r>
    </w:p>
    <w:p w:rsidR="0052002E" w:rsidRDefault="0052002E" w:rsidP="005200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A9F785" wp14:editId="68899716">
            <wp:extent cx="381000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9C" w:rsidRDefault="00A101A1" w:rsidP="00EC70EF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Отнеситесь к детской игре со всей серьезностью, всячески поддерживайте</w:t>
      </w:r>
      <w:r w:rsidR="0015349C">
        <w:rPr>
          <w:rFonts w:ascii="Times New Roman" w:hAnsi="Times New Roman" w:cs="Times New Roman"/>
          <w:sz w:val="28"/>
          <w:szCs w:val="28"/>
        </w:rPr>
        <w:t xml:space="preserve"> любые стремления детей к играм. Помогите ребенку, поощряя его достижения. Существует золотое правило: </w:t>
      </w:r>
      <w:r w:rsidR="0015349C" w:rsidRPr="0015349C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поощряемое поведение имеет тенденцию к повторению.</w:t>
      </w:r>
    </w:p>
    <w:p w:rsidR="0052002E" w:rsidRDefault="0052002E" w:rsidP="0052002E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2002E" w:rsidRDefault="0052002E" w:rsidP="005200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A12E35" wp14:editId="3676521D">
            <wp:extent cx="4625340" cy="307254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07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AF" w:rsidRPr="00FA0C0B" w:rsidRDefault="0015349C" w:rsidP="00EC70E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A0C0B">
        <w:rPr>
          <w:rFonts w:ascii="Times New Roman" w:hAnsi="Times New Roman" w:cs="Times New Roman"/>
          <w:b/>
          <w:i/>
          <w:sz w:val="28"/>
          <w:szCs w:val="28"/>
        </w:rPr>
        <w:t xml:space="preserve">     Именно в ваших руках мощные рычаги воспитания и развития  ребенка.</w:t>
      </w:r>
      <w:r w:rsidR="001F1AE8" w:rsidRPr="00FA0C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011AF" w:rsidRPr="00FA0C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C70EF" w:rsidRDefault="00EC70EF" w:rsidP="00EC70E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C70EF" w:rsidSect="00FE2EC1">
      <w:pgSz w:w="11906" w:h="16838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DC2"/>
    <w:rsid w:val="0015349C"/>
    <w:rsid w:val="001B3DC2"/>
    <w:rsid w:val="001B415E"/>
    <w:rsid w:val="001F1AE8"/>
    <w:rsid w:val="0052002E"/>
    <w:rsid w:val="005A5C41"/>
    <w:rsid w:val="005F7D89"/>
    <w:rsid w:val="009011AF"/>
    <w:rsid w:val="00A101A1"/>
    <w:rsid w:val="00EC70EF"/>
    <w:rsid w:val="00FA0C0B"/>
    <w:rsid w:val="00FE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Семёнова</cp:lastModifiedBy>
  <cp:revision>4</cp:revision>
  <dcterms:created xsi:type="dcterms:W3CDTF">2013-11-16T11:41:00Z</dcterms:created>
  <dcterms:modified xsi:type="dcterms:W3CDTF">2013-11-19T02:16:00Z</dcterms:modified>
</cp:coreProperties>
</file>