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C2E15" w14:textId="06D74CB2"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14:paraId="14F0A8F6" w14:textId="77777777"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14:paraId="6F8E9ADD" w14:textId="77777777"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14:paraId="4CD804A6" w14:textId="77777777" w:rsidR="00E65C52" w:rsidRPr="00390331" w:rsidRDefault="00E65C52" w:rsidP="00E65C52">
      <w:pPr>
        <w:spacing w:line="288" w:lineRule="auto"/>
        <w:ind w:firstLine="709"/>
        <w:jc w:val="both"/>
        <w:textAlignment w:val="auto"/>
        <w:rPr>
          <w:sz w:val="16"/>
          <w:szCs w:val="16"/>
        </w:rPr>
      </w:pPr>
    </w:p>
    <w:p w14:paraId="16373198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14:paraId="5E764D2A" w14:textId="77777777"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14:paraId="7B7B1FE4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14:paraId="3D8373A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14:paraId="76F8910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14:paraId="38E09EB2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14:paraId="1C34F4E6" w14:textId="77777777"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14:paraId="36A3D40D" w14:textId="77777777" w:rsidR="004F3CDA" w:rsidRPr="00390331" w:rsidRDefault="004F3CDA" w:rsidP="00E65C52">
      <w:pPr>
        <w:spacing w:line="288" w:lineRule="auto"/>
        <w:ind w:firstLine="709"/>
        <w:jc w:val="both"/>
        <w:textAlignment w:val="auto"/>
        <w:rPr>
          <w:sz w:val="16"/>
          <w:szCs w:val="16"/>
        </w:rPr>
      </w:pPr>
    </w:p>
    <w:p w14:paraId="27B0B8D5" w14:textId="77777777"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14:paraId="41AF8458" w14:textId="77777777" w:rsidR="00E65C52" w:rsidRPr="00390331" w:rsidRDefault="00E65C52" w:rsidP="00E65C52">
      <w:pPr>
        <w:spacing w:line="288" w:lineRule="auto"/>
        <w:ind w:firstLine="709"/>
        <w:jc w:val="center"/>
        <w:textAlignment w:val="auto"/>
        <w:rPr>
          <w:sz w:val="16"/>
          <w:szCs w:val="16"/>
        </w:rPr>
      </w:pPr>
    </w:p>
    <w:p w14:paraId="0574E9F5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</w:t>
      </w:r>
      <w:r w:rsidRPr="00E65C52">
        <w:rPr>
          <w:rFonts w:eastAsia="Calibri"/>
          <w:szCs w:val="28"/>
        </w:rPr>
        <w:lastRenderedPageBreak/>
        <w:t xml:space="preserve">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14:paraId="71400224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14:paraId="3F9F0A60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535DE2E9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14:paraId="53D6DCE9" w14:textId="77777777" w:rsidR="00E65C52" w:rsidRPr="00390331" w:rsidRDefault="00E65C52" w:rsidP="00E65C52">
      <w:pPr>
        <w:spacing w:line="288" w:lineRule="auto"/>
        <w:ind w:firstLine="709"/>
        <w:jc w:val="both"/>
        <w:textAlignment w:val="auto"/>
        <w:rPr>
          <w:sz w:val="16"/>
          <w:szCs w:val="16"/>
        </w:rPr>
      </w:pPr>
      <w:r w:rsidRPr="00E65C52">
        <w:rPr>
          <w:color w:val="FF0000"/>
          <w:szCs w:val="28"/>
        </w:rPr>
        <w:t xml:space="preserve"> </w:t>
      </w:r>
    </w:p>
    <w:p w14:paraId="74E5AF6F" w14:textId="77777777"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14:paraId="2A881888" w14:textId="77777777" w:rsidR="00E65C52" w:rsidRPr="00390331" w:rsidRDefault="00E65C52" w:rsidP="00E65C52">
      <w:pPr>
        <w:spacing w:line="288" w:lineRule="auto"/>
        <w:ind w:firstLine="709"/>
        <w:jc w:val="center"/>
        <w:textAlignment w:val="auto"/>
        <w:rPr>
          <w:b/>
          <w:sz w:val="16"/>
          <w:szCs w:val="16"/>
        </w:rPr>
      </w:pPr>
    </w:p>
    <w:p w14:paraId="4221DFC4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28922B2F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14:paraId="0A8F80C5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14:paraId="3E4BBF1D" w14:textId="77777777"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13A8508F" wp14:editId="3B2746DB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6CD60F48" wp14:editId="6B15212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24A6F4CC" wp14:editId="3409FF2A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14:paraId="7AEF8230" w14:textId="77777777"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516276A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E8ECBEA" wp14:editId="4731D228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5D583600" wp14:editId="1C1C864D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14:paraId="496ED163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D590BD2" wp14:editId="2C273495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14:paraId="3B63B24F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ABC5763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14:paraId="2671773D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lastRenderedPageBreak/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14:paraId="69F825D1" w14:textId="77777777" w:rsidR="00E65C52" w:rsidRPr="00390331" w:rsidRDefault="00E65C52" w:rsidP="00E65C52">
      <w:pPr>
        <w:spacing w:line="288" w:lineRule="auto"/>
        <w:ind w:firstLine="709"/>
        <w:jc w:val="both"/>
        <w:textAlignment w:val="auto"/>
        <w:rPr>
          <w:sz w:val="16"/>
          <w:szCs w:val="16"/>
        </w:rPr>
      </w:pPr>
    </w:p>
    <w:p w14:paraId="6FCFA7C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14:paraId="0C6469DE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033E24C5" w14:textId="77777777" w:rsidR="00E65C52" w:rsidRPr="00390331" w:rsidRDefault="00E65C52" w:rsidP="00E65C52">
      <w:pPr>
        <w:spacing w:line="288" w:lineRule="auto"/>
        <w:ind w:firstLine="709"/>
        <w:jc w:val="both"/>
        <w:textAlignment w:val="auto"/>
        <w:rPr>
          <w:sz w:val="16"/>
          <w:szCs w:val="16"/>
        </w:rPr>
      </w:pPr>
    </w:p>
    <w:p w14:paraId="0215591C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14:paraId="08083BDA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14:paraId="3EECD8E8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4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14:paraId="1F4A0FC6" w14:textId="77777777"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1901EE" wp14:editId="156C0472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24F9BD" w14:textId="77777777"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901EE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14:paraId="2324F9BD" w14:textId="77777777"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6BF33BFD" wp14:editId="6D514A0D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D7DF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14:paraId="33A58803" w14:textId="77777777"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2B959" wp14:editId="31DD8970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5475E0" w14:textId="77777777"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92B959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14:paraId="3E5475E0" w14:textId="77777777"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1AEE5C11" wp14:editId="45B23720">
            <wp:extent cx="4895850" cy="2906702"/>
            <wp:effectExtent l="0" t="0" r="0" b="8255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82" cy="292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564E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lastRenderedPageBreak/>
        <w:t>Второй способ: личный визит в одну из таких образовательных организаций.</w:t>
      </w:r>
    </w:p>
    <w:p w14:paraId="1A06C195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14:paraId="103D436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14:paraId="194F8AD5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14:paraId="1B8DBAA3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273DCDF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091352E7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4560170C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14:paraId="12610ADE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14:paraId="2FEAA284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576980D0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14:paraId="057F83C2" w14:textId="77777777"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76163798" wp14:editId="4D5FCA37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7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EE54F0" w14:textId="77777777"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14:paraId="5D3D3C26" w14:textId="77777777"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14:paraId="11396A27" w14:textId="77777777"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14:paraId="62AA26AB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</w:t>
      </w:r>
      <w:r w:rsidRPr="00E65C52">
        <w:rPr>
          <w:szCs w:val="28"/>
        </w:rPr>
        <w:lastRenderedPageBreak/>
        <w:t>ребенок. Количество таких услуг обозначается цифрами, которую можно посмотреть в личном кабинете.</w:t>
      </w:r>
    </w:p>
    <w:p w14:paraId="349A596B" w14:textId="77777777"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6EDD6D87" wp14:editId="3FBFD42C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0653BE9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14:paraId="66B80B8B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14:paraId="3D9FD2A6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14:paraId="37610D83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215020F3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1A0CD343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791161AA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</w:t>
      </w:r>
      <w:r w:rsidRPr="00E65C52">
        <w:rPr>
          <w:szCs w:val="28"/>
        </w:rPr>
        <w:lastRenderedPageBreak/>
        <w:t>бюджете на персонифицированное финансирование дополнительного образования использованы детьми этого муниципалитета.</w:t>
      </w:r>
    </w:p>
    <w:p w14:paraId="2ADCBD08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14:paraId="714CA290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5"/>
        <w:gridCol w:w="2118"/>
        <w:gridCol w:w="2498"/>
        <w:gridCol w:w="3837"/>
      </w:tblGrid>
      <w:tr w:rsidR="00E65C52" w:rsidRPr="00E65C52" w14:paraId="054832C0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5532B" w14:textId="77777777"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45EFA" w14:textId="77777777"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CC8C29" w14:textId="77777777"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29FE1A" w14:textId="77777777"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14:paraId="3E05F301" w14:textId="77777777"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7C15DA" w14:paraId="39DAB6B0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CFAADE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62DAEC8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03B1B844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53F6B06A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7C15DA" w14:paraId="4802B03B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F5229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91FA8A9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E965D52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986EB6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7C15DA" w14:paraId="41E0801B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2F962F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EA15F3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0FCFA305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2BADB409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7C15DA" w14:paraId="47A62DA6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F668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6A2DE16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D2DE0E5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6419AA46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7C15DA" w14:paraId="4B3D1C6F" w14:textId="77777777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321A9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631D75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11DD91A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11E8766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7C15DA" w14:paraId="67B9311A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78BA0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6C844626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298409D5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979FBAE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14:paraId="6A9D9DCA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DAC0E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29DE675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542FF8D5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F69D70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14:paraId="2A69E9C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14:paraId="3C3940EB" w14:textId="77777777" w:rsidR="00E65C52" w:rsidRPr="00E65C52" w:rsidRDefault="00A276D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5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7B7C4CDC" w14:textId="77777777" w:rsidR="00E65C52" w:rsidRPr="00E65C52" w:rsidRDefault="00A276DE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7C15DA" w14:paraId="134D4D90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BB309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744D5E6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6CE8A62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C9FA36B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14:paraId="134A18E3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A5536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C36FB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56225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101D4" w14:textId="77777777"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14:paraId="45601D1F" w14:textId="77777777" w:rsidR="00E65C52" w:rsidRPr="00E65C52" w:rsidRDefault="00A276D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9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7C15DA" w14:paraId="0BFF181F" w14:textId="77777777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CA9822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DF2C2C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527E18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603D494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7C15DA" w14:paraId="4B50DB9D" w14:textId="77777777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44D1588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C3FEC0F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B4FB346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B9D4445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7C15DA" w14:paraId="59C84147" w14:textId="77777777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05F9F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854449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3D81B0F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г.Пошехонье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4931638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7C15DA" w14:paraId="0E81738B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7D1FF3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53FA15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351D6E62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</w:t>
            </w:r>
            <w:proofErr w:type="spellStart"/>
            <w:r w:rsidRPr="00E65C52">
              <w:rPr>
                <w:sz w:val="24"/>
                <w:szCs w:val="24"/>
              </w:rPr>
              <w:t>Ростов</w:t>
            </w:r>
            <w:proofErr w:type="spellEnd"/>
            <w:r w:rsidRPr="00E65C52">
              <w:rPr>
                <w:sz w:val="24"/>
                <w:szCs w:val="24"/>
              </w:rPr>
              <w:t>,</w:t>
            </w:r>
          </w:p>
          <w:p w14:paraId="45206F08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0850600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7C15DA" w14:paraId="28059284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A646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362A9325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A5BB01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A7FE874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7C15DA" w14:paraId="32C29644" w14:textId="77777777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D2ACC3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53ABAB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1AAEE9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0FB52113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7C15DA" w14:paraId="4C41BD9A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0B89AA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AD2C3A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869572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20113A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14:paraId="69C330BD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3AD7E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14:paraId="3AF36782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14:paraId="26D6AA90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45A22F8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60FC3099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14:paraId="45E159B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14:paraId="713C80AC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14:paraId="39213E98" w14:textId="77777777" w:rsidR="00E65C52" w:rsidRPr="00E65C52" w:rsidRDefault="00A276D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14:paraId="4B6B2DA7" w14:textId="77777777" w:rsidR="00E65C52" w:rsidRPr="00E65C52" w:rsidRDefault="00A276D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7C15DA" w14:paraId="291A4586" w14:textId="77777777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31B109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0D6148B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6830436A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1E97300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7C15DA" w14:paraId="38EBF7A7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9FC5E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E83A86B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14:paraId="1BE0FDE5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2178F8C2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7C15DA" w14:paraId="179344CF" w14:textId="77777777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89EF4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4746D5F3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038AA6EB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14:paraId="79323E77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7C15DA" w14:paraId="5A5FE842" w14:textId="77777777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C36A22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CB3EEA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9896D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59DC28" w14:textId="77777777"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7C15DA" w14:paraId="53E8EF95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5E243D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A10018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8D5A94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D8D301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14:paraId="6B23B523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7C15DA" w14:paraId="4B422F9A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C0850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17AF17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A4F0E1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B9B451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14:paraId="24475355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14:paraId="5F54976E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7C15DA" w14:paraId="7DF2ADEA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8FC37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609894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A545D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32B29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14:paraId="576B8049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14:paraId="522559CB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7C15DA" w14:paraId="78F5A8BE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06DCCC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16270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A44D9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6FEA5B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14:paraId="3F7EA7BC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7C15DA" w14:paraId="3B1A621A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76BE0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D224C0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8B250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D9BBA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14:paraId="698C014A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7C15DA" w14:paraId="1929873D" w14:textId="77777777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3260B3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B4AA63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F97F71" w14:textId="77777777"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9AE60B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14:paraId="0D782597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14:paraId="5546D36B" w14:textId="77777777"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14:paraId="6936010E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14:paraId="57D36461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14:paraId="63BEC576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14:paraId="28AA331C" w14:textId="77777777"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14:paraId="24777A96" w14:textId="77777777"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390331">
      <w:headerReference w:type="even" r:id="rId48"/>
      <w:headerReference w:type="default" r:id="rId49"/>
      <w:headerReference w:type="first" r:id="rId50"/>
      <w:footerReference w:type="first" r:id="rId51"/>
      <w:pgSz w:w="11907" w:h="16840" w:code="9"/>
      <w:pgMar w:top="709" w:right="624" w:bottom="568" w:left="709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0D175" w14:textId="77777777" w:rsidR="00A276DE" w:rsidRDefault="00A276DE">
      <w:r>
        <w:separator/>
      </w:r>
    </w:p>
  </w:endnote>
  <w:endnote w:type="continuationSeparator" w:id="0">
    <w:p w14:paraId="164B1B36" w14:textId="77777777" w:rsidR="00A276DE" w:rsidRDefault="00A27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EAB60" w14:textId="77777777"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F47D8F" w14:textId="77777777" w:rsidR="00A276DE" w:rsidRDefault="00A276DE">
      <w:r>
        <w:separator/>
      </w:r>
    </w:p>
  </w:footnote>
  <w:footnote w:type="continuationSeparator" w:id="0">
    <w:p w14:paraId="01A12D87" w14:textId="77777777" w:rsidR="00A276DE" w:rsidRDefault="00A27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A15E90" w14:textId="77777777"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7B5659F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0CC64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66638377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BEB2C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90331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5DA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276DE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C88D60"/>
  <w15:docId w15:val="{3DD995B7-A4E2-46EF-BB89-24C633D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mailto:harinze@list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header" Target="header3.xml"/><Relationship Id="rId7" Type="http://schemas.openxmlformats.org/officeDocument/2006/relationships/hyperlink" Target="https://yar.pfd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mailto:sozvezdie.nekr2012@yandex.ru" TargetMode="External"/><Relationship Id="rId11" Type="http://schemas.openxmlformats.org/officeDocument/2006/relationships/image" Target="media/image4.emf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timofeevaev_gcro@mail.ru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&#1100;&#1091;&#1077;&#1097;&#1074;&#1096;&#1099;&#1100;&#1092;&#1075;&#1099;@mail.com" TargetMode="External"/><Relationship Id="rId20" Type="http://schemas.openxmlformats.org/officeDocument/2006/relationships/hyperlink" Target="mailto:borisoglebskiy.cdt@mail.ru" TargetMode="External"/><Relationship Id="rId41" Type="http://schemas.openxmlformats.org/officeDocument/2006/relationships/hyperlink" Target="mailto:bushnaya.ov@yandex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9</TotalTime>
  <Pages>1</Pages>
  <Words>2117</Words>
  <Characters>12072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МДОУ №5</cp:lastModifiedBy>
  <cp:revision>4</cp:revision>
  <cp:lastPrinted>2021-09-02T13:32:00Z</cp:lastPrinted>
  <dcterms:created xsi:type="dcterms:W3CDTF">2021-09-09T10:32:00Z</dcterms:created>
  <dcterms:modified xsi:type="dcterms:W3CDTF">2021-09-09T10:35:00Z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