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D5" w:rsidRDefault="002A23EC" w:rsidP="002A23EC">
      <w:pPr>
        <w:pStyle w:val="a3"/>
        <w:spacing w:line="276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A23EC">
        <w:rPr>
          <w:rFonts w:ascii="Times New Roman" w:hAnsi="Times New Roman"/>
          <w:b/>
          <w:sz w:val="32"/>
          <w:szCs w:val="32"/>
        </w:rPr>
        <w:t>Д</w:t>
      </w:r>
      <w:r w:rsidR="00972ED5" w:rsidRPr="002A23EC">
        <w:rPr>
          <w:rFonts w:ascii="Times New Roman" w:hAnsi="Times New Roman"/>
          <w:b/>
          <w:sz w:val="32"/>
          <w:szCs w:val="32"/>
        </w:rPr>
        <w:t>идактически</w:t>
      </w:r>
      <w:r w:rsidRPr="002A23EC">
        <w:rPr>
          <w:rFonts w:ascii="Times New Roman" w:hAnsi="Times New Roman"/>
          <w:b/>
          <w:sz w:val="32"/>
          <w:szCs w:val="32"/>
        </w:rPr>
        <w:t>е</w:t>
      </w:r>
      <w:r w:rsidR="00972ED5" w:rsidRPr="002A23EC">
        <w:rPr>
          <w:rFonts w:ascii="Times New Roman" w:hAnsi="Times New Roman"/>
          <w:b/>
          <w:sz w:val="32"/>
          <w:szCs w:val="32"/>
        </w:rPr>
        <w:t xml:space="preserve"> игр</w:t>
      </w:r>
      <w:r w:rsidRPr="002A23EC">
        <w:rPr>
          <w:rFonts w:ascii="Times New Roman" w:hAnsi="Times New Roman"/>
          <w:b/>
          <w:sz w:val="32"/>
          <w:szCs w:val="32"/>
        </w:rPr>
        <w:t>ы</w:t>
      </w:r>
      <w:r w:rsidR="00972ED5" w:rsidRPr="002A23EC">
        <w:rPr>
          <w:rFonts w:ascii="Times New Roman" w:hAnsi="Times New Roman"/>
          <w:b/>
          <w:sz w:val="32"/>
          <w:szCs w:val="32"/>
        </w:rPr>
        <w:t xml:space="preserve"> для ра</w:t>
      </w:r>
      <w:r w:rsidR="00E75EC2">
        <w:rPr>
          <w:rFonts w:ascii="Times New Roman" w:hAnsi="Times New Roman"/>
          <w:b/>
          <w:sz w:val="32"/>
          <w:szCs w:val="32"/>
        </w:rPr>
        <w:t>звития тех или иных сторон речи</w:t>
      </w:r>
    </w:p>
    <w:p w:rsidR="00E75EC2" w:rsidRPr="002A23EC" w:rsidRDefault="00E75EC2" w:rsidP="002A23EC">
      <w:pPr>
        <w:pStyle w:val="a3"/>
        <w:spacing w:line="276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972ED5" w:rsidRPr="00FB1C64" w:rsidRDefault="00972ED5" w:rsidP="00972ED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FB1C64">
        <w:rPr>
          <w:rFonts w:ascii="Times New Roman" w:hAnsi="Times New Roman"/>
          <w:b/>
          <w:sz w:val="28"/>
          <w:szCs w:val="28"/>
        </w:rPr>
        <w:t>Дидактическая игра  «Определи звук»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Задачи</w:t>
      </w:r>
      <w:r w:rsidRPr="00FB1C64">
        <w:rPr>
          <w:rFonts w:ascii="Times New Roman" w:hAnsi="Times New Roman"/>
          <w:sz w:val="28"/>
          <w:szCs w:val="28"/>
        </w:rPr>
        <w:t>: совершенствование звуковой стороны; развитие звукового анализа; обучение грамоте.</w:t>
      </w:r>
    </w:p>
    <w:p w:rsid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Правила игры:</w:t>
      </w:r>
      <w:r w:rsidRPr="00FB1C64">
        <w:rPr>
          <w:rFonts w:ascii="Times New Roman" w:hAnsi="Times New Roman"/>
          <w:sz w:val="28"/>
          <w:szCs w:val="28"/>
        </w:rPr>
        <w:t xml:space="preserve"> </w:t>
      </w:r>
    </w:p>
    <w:p w:rsidR="00972ED5" w:rsidRPr="00FB1C64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72ED5" w:rsidRPr="00FB1C64">
        <w:rPr>
          <w:rFonts w:ascii="Times New Roman" w:hAnsi="Times New Roman"/>
          <w:sz w:val="28"/>
          <w:szCs w:val="28"/>
        </w:rPr>
        <w:t>ебен</w:t>
      </w:r>
      <w:r>
        <w:rPr>
          <w:rFonts w:ascii="Times New Roman" w:hAnsi="Times New Roman"/>
          <w:sz w:val="28"/>
          <w:szCs w:val="28"/>
        </w:rPr>
        <w:t>ок</w:t>
      </w:r>
      <w:r w:rsidR="00972ED5" w:rsidRPr="00FB1C64">
        <w:rPr>
          <w:rFonts w:ascii="Times New Roman" w:hAnsi="Times New Roman"/>
          <w:sz w:val="28"/>
          <w:szCs w:val="28"/>
        </w:rPr>
        <w:t xml:space="preserve"> (дет</w:t>
      </w:r>
      <w:r>
        <w:rPr>
          <w:rFonts w:ascii="Times New Roman" w:hAnsi="Times New Roman"/>
          <w:sz w:val="28"/>
          <w:szCs w:val="28"/>
        </w:rPr>
        <w:t>и</w:t>
      </w:r>
      <w:r w:rsidR="00972ED5" w:rsidRPr="00FB1C64">
        <w:rPr>
          <w:rFonts w:ascii="Times New Roman" w:hAnsi="Times New Roman"/>
          <w:sz w:val="28"/>
          <w:szCs w:val="28"/>
        </w:rPr>
        <w:t>) раскру</w:t>
      </w:r>
      <w:r>
        <w:rPr>
          <w:rFonts w:ascii="Times New Roman" w:hAnsi="Times New Roman"/>
          <w:sz w:val="28"/>
          <w:szCs w:val="28"/>
        </w:rPr>
        <w:t>чива</w:t>
      </w:r>
      <w:r w:rsidR="00596A5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2ED5" w:rsidRPr="00FB1C64">
        <w:rPr>
          <w:rFonts w:ascii="Times New Roman" w:hAnsi="Times New Roman"/>
          <w:sz w:val="28"/>
          <w:szCs w:val="28"/>
        </w:rPr>
        <w:t xml:space="preserve"> сначала один из кругов  пособия, определ</w:t>
      </w:r>
      <w:r>
        <w:rPr>
          <w:rFonts w:ascii="Times New Roman" w:hAnsi="Times New Roman"/>
          <w:sz w:val="28"/>
          <w:szCs w:val="28"/>
        </w:rPr>
        <w:t>я</w:t>
      </w:r>
      <w:r w:rsidR="00596A5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2ED5" w:rsidRPr="00FB1C64">
        <w:rPr>
          <w:rFonts w:ascii="Times New Roman" w:hAnsi="Times New Roman"/>
          <w:sz w:val="28"/>
          <w:szCs w:val="28"/>
        </w:rPr>
        <w:t xml:space="preserve"> соответствующий первый звук предмета, нарисованного на картинке, затем на втором круге подб</w:t>
      </w:r>
      <w:r>
        <w:rPr>
          <w:rFonts w:ascii="Times New Roman" w:hAnsi="Times New Roman"/>
          <w:sz w:val="28"/>
          <w:szCs w:val="28"/>
        </w:rPr>
        <w:t>ира</w:t>
      </w:r>
      <w:r w:rsidR="00596A5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2ED5" w:rsidRPr="00FB1C64">
        <w:rPr>
          <w:rFonts w:ascii="Times New Roman" w:hAnsi="Times New Roman"/>
          <w:sz w:val="28"/>
          <w:szCs w:val="28"/>
        </w:rPr>
        <w:t xml:space="preserve"> соответствующую букву.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>Например, «Цыпленок»- звук [</w:t>
      </w:r>
      <w:proofErr w:type="gramStart"/>
      <w:r w:rsidRPr="00FB1C64">
        <w:rPr>
          <w:rFonts w:ascii="Times New Roman" w:hAnsi="Times New Roman"/>
          <w:sz w:val="28"/>
          <w:szCs w:val="28"/>
        </w:rPr>
        <w:t>Ц</w:t>
      </w:r>
      <w:proofErr w:type="gramEnd"/>
      <w:r w:rsidRPr="00FB1C64">
        <w:rPr>
          <w:rFonts w:ascii="Times New Roman" w:hAnsi="Times New Roman"/>
          <w:sz w:val="28"/>
          <w:szCs w:val="28"/>
        </w:rPr>
        <w:t>] и буква [Ц].</w:t>
      </w:r>
    </w:p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Pr="00E75EC2" w:rsidRDefault="00972ED5" w:rsidP="00972ED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Дидактическая игра «Что получится, если…..»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Задачи</w:t>
      </w:r>
      <w:r w:rsidRPr="00FB1C64">
        <w:rPr>
          <w:rFonts w:ascii="Times New Roman" w:hAnsi="Times New Roman"/>
          <w:sz w:val="28"/>
          <w:szCs w:val="28"/>
        </w:rPr>
        <w:t>:  определение первого звука в словах-паронимах; подбор соответствующей буквы, развитие смыслового понимания слов, отличающихся одним звуком (буквой).</w:t>
      </w:r>
    </w:p>
    <w:p w:rsidR="00972ED5" w:rsidRP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 xml:space="preserve"> Правила игры: 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>На одном из кругов располагаются картинки, на другом круге – соответствующие картинкам первые буквы слов.  Ребен</w:t>
      </w:r>
      <w:r w:rsidR="00E75EC2">
        <w:rPr>
          <w:rFonts w:ascii="Times New Roman" w:hAnsi="Times New Roman"/>
          <w:sz w:val="28"/>
          <w:szCs w:val="28"/>
        </w:rPr>
        <w:t>ок</w:t>
      </w:r>
      <w:r w:rsidRPr="00FB1C64">
        <w:rPr>
          <w:rFonts w:ascii="Times New Roman" w:hAnsi="Times New Roman"/>
          <w:sz w:val="28"/>
          <w:szCs w:val="28"/>
        </w:rPr>
        <w:t xml:space="preserve"> (дет</w:t>
      </w:r>
      <w:r w:rsidR="00E75EC2">
        <w:rPr>
          <w:rFonts w:ascii="Times New Roman" w:hAnsi="Times New Roman"/>
          <w:sz w:val="28"/>
          <w:szCs w:val="28"/>
        </w:rPr>
        <w:t>и</w:t>
      </w:r>
      <w:r w:rsidRPr="00FB1C64">
        <w:rPr>
          <w:rFonts w:ascii="Times New Roman" w:hAnsi="Times New Roman"/>
          <w:sz w:val="28"/>
          <w:szCs w:val="28"/>
        </w:rPr>
        <w:t>) раскру</w:t>
      </w:r>
      <w:r w:rsidR="00E75EC2">
        <w:rPr>
          <w:rFonts w:ascii="Times New Roman" w:hAnsi="Times New Roman"/>
          <w:sz w:val="28"/>
          <w:szCs w:val="28"/>
        </w:rPr>
        <w:t>чива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сначала один из кругов  пособия,  определ</w:t>
      </w:r>
      <w:r w:rsidR="00E75EC2">
        <w:rPr>
          <w:rFonts w:ascii="Times New Roman" w:hAnsi="Times New Roman"/>
          <w:sz w:val="28"/>
          <w:szCs w:val="28"/>
        </w:rPr>
        <w:t>я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соответствующий первый звук предмета, нарисованного на картинке, объясн</w:t>
      </w:r>
      <w:r w:rsidR="00E75EC2">
        <w:rPr>
          <w:rFonts w:ascii="Times New Roman" w:hAnsi="Times New Roman"/>
          <w:sz w:val="28"/>
          <w:szCs w:val="28"/>
        </w:rPr>
        <w:t>я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значение слова, затем произвольно раскру</w:t>
      </w:r>
      <w:r w:rsidR="00E75EC2">
        <w:rPr>
          <w:rFonts w:ascii="Times New Roman" w:hAnsi="Times New Roman"/>
          <w:sz w:val="28"/>
          <w:szCs w:val="28"/>
        </w:rPr>
        <w:t>чива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второй круг,  наз</w:t>
      </w:r>
      <w:r w:rsidR="00E75EC2">
        <w:rPr>
          <w:rFonts w:ascii="Times New Roman" w:hAnsi="Times New Roman"/>
          <w:sz w:val="28"/>
          <w:szCs w:val="28"/>
        </w:rPr>
        <w:t>ыва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 букву, которая попала под картинку</w:t>
      </w:r>
      <w:r w:rsidR="00E75EC2">
        <w:rPr>
          <w:rFonts w:ascii="Times New Roman" w:hAnsi="Times New Roman"/>
          <w:sz w:val="28"/>
          <w:szCs w:val="28"/>
        </w:rPr>
        <w:t>,</w:t>
      </w:r>
      <w:r w:rsidRPr="00FB1C64">
        <w:rPr>
          <w:rFonts w:ascii="Times New Roman" w:hAnsi="Times New Roman"/>
          <w:sz w:val="28"/>
          <w:szCs w:val="28"/>
        </w:rPr>
        <w:t xml:space="preserve"> и наз</w:t>
      </w:r>
      <w:r w:rsidR="00E75EC2">
        <w:rPr>
          <w:rFonts w:ascii="Times New Roman" w:hAnsi="Times New Roman"/>
          <w:sz w:val="28"/>
          <w:szCs w:val="28"/>
        </w:rPr>
        <w:t>ыва</w:t>
      </w:r>
      <w:r w:rsidR="00596A54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новое получившееся  слово.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 xml:space="preserve"> Например, картинки Жак, Рак, Мак, Лак. После подкручивания второго круга к картинке Рак </w:t>
      </w:r>
      <w:r w:rsidR="00596A54">
        <w:rPr>
          <w:rFonts w:ascii="Times New Roman" w:hAnsi="Times New Roman"/>
          <w:sz w:val="28"/>
          <w:szCs w:val="28"/>
        </w:rPr>
        <w:t xml:space="preserve">ребенок </w:t>
      </w:r>
      <w:r w:rsidRPr="00FB1C64">
        <w:rPr>
          <w:rFonts w:ascii="Times New Roman" w:hAnsi="Times New Roman"/>
          <w:sz w:val="28"/>
          <w:szCs w:val="28"/>
        </w:rPr>
        <w:t>подставля</w:t>
      </w:r>
      <w:r w:rsidR="00596A54">
        <w:rPr>
          <w:rFonts w:ascii="Times New Roman" w:hAnsi="Times New Roman"/>
          <w:sz w:val="28"/>
          <w:szCs w:val="28"/>
        </w:rPr>
        <w:t>ет букву [Л],</w:t>
      </w:r>
      <w:r w:rsidRPr="00FB1C64">
        <w:rPr>
          <w:rFonts w:ascii="Times New Roman" w:hAnsi="Times New Roman"/>
          <w:sz w:val="28"/>
          <w:szCs w:val="28"/>
        </w:rPr>
        <w:t xml:space="preserve"> </w:t>
      </w:r>
      <w:r w:rsidR="00596A54">
        <w:rPr>
          <w:rFonts w:ascii="Times New Roman" w:hAnsi="Times New Roman"/>
          <w:sz w:val="28"/>
          <w:szCs w:val="28"/>
        </w:rPr>
        <w:t>о</w:t>
      </w:r>
      <w:r w:rsidRPr="00FB1C64">
        <w:rPr>
          <w:rFonts w:ascii="Times New Roman" w:hAnsi="Times New Roman"/>
          <w:sz w:val="28"/>
          <w:szCs w:val="28"/>
        </w:rPr>
        <w:t>пределя</w:t>
      </w:r>
      <w:r w:rsidR="00596A54">
        <w:rPr>
          <w:rFonts w:ascii="Times New Roman" w:hAnsi="Times New Roman"/>
          <w:sz w:val="28"/>
          <w:szCs w:val="28"/>
        </w:rPr>
        <w:t>ет</w:t>
      </w:r>
      <w:r w:rsidRPr="00FB1C64">
        <w:rPr>
          <w:rFonts w:ascii="Times New Roman" w:hAnsi="Times New Roman"/>
          <w:sz w:val="28"/>
          <w:szCs w:val="28"/>
        </w:rPr>
        <w:t>, как же изменится слово, в кого превратится Рак.</w:t>
      </w:r>
    </w:p>
    <w:tbl>
      <w:tblPr>
        <w:tblStyle w:val="a6"/>
        <w:tblW w:w="0" w:type="auto"/>
        <w:tblLook w:val="04A0"/>
      </w:tblPr>
      <w:tblGrid>
        <w:gridCol w:w="3845"/>
        <w:gridCol w:w="3846"/>
        <w:gridCol w:w="3846"/>
        <w:gridCol w:w="3846"/>
      </w:tblGrid>
      <w:tr w:rsidR="001D7640" w:rsidTr="001D7640">
        <w:tc>
          <w:tcPr>
            <w:tcW w:w="3845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2105025"/>
                  <wp:effectExtent l="0" t="0" r="0" b="0"/>
                  <wp:docPr id="1" name="Рисунок 1" descr="C:\Users\Я\Desktop\л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л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150" r="30047" b="1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7" cy="211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8543" cy="1714500"/>
                  <wp:effectExtent l="0" t="0" r="0" b="0"/>
                  <wp:docPr id="2" name="Рисунок 2" descr="C:\Users\Я\Desktop\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33" cy="171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2009775"/>
                  <wp:effectExtent l="0" t="0" r="0" b="0"/>
                  <wp:docPr id="3" name="Рисунок 3" descr="C:\Users\Я\Desktop\ж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ж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CDF9B"/>
                              </a:clrFrom>
                              <a:clrTo>
                                <a:srgbClr val="ECDF9B">
                                  <a:alpha val="0"/>
                                </a:srgbClr>
                              </a:clrTo>
                            </a:clrChange>
                          </a:blip>
                          <a:srcRect r="47334" b="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29" cy="201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2105025"/>
                  <wp:effectExtent l="0" t="0" r="0" b="0"/>
                  <wp:docPr id="4" name="Рисунок 4" descr="C:\Users\Я\Desktop\м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м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444" t="16190" r="19445" b="2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84" cy="210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rPr>
          <w:trHeight w:val="3680"/>
        </w:trPr>
        <w:tc>
          <w:tcPr>
            <w:tcW w:w="3845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8225" cy="2138127"/>
                  <wp:effectExtent l="19050" t="0" r="9525" b="0"/>
                  <wp:docPr id="5" name="Рисунок 5" descr="C:\Users\Я\Desktop\г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г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BF3F1"/>
                              </a:clrFrom>
                              <a:clrTo>
                                <a:srgbClr val="FBF3F1">
                                  <a:alpha val="0"/>
                                </a:srgbClr>
                              </a:clrTo>
                            </a:clrChange>
                          </a:blip>
                          <a:srcRect l="30631" r="23874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3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481" cy="2209800"/>
                  <wp:effectExtent l="19050" t="0" r="719" b="0"/>
                  <wp:docPr id="6" name="Рисунок 6" descr="C:\Users\Я\Desktop\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\Desktop\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036" t="5357" r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81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М</w:t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Ж</w:t>
            </w:r>
          </w:p>
        </w:tc>
      </w:tr>
      <w:tr w:rsidR="001D7640" w:rsidTr="001D7640">
        <w:trPr>
          <w:trHeight w:val="3392"/>
        </w:trPr>
        <w:tc>
          <w:tcPr>
            <w:tcW w:w="3845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Р</w:t>
            </w:r>
            <w:proofErr w:type="gramEnd"/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Л</w:t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Б</w:t>
            </w:r>
          </w:p>
        </w:tc>
        <w:tc>
          <w:tcPr>
            <w:tcW w:w="3846" w:type="dxa"/>
          </w:tcPr>
          <w:p w:rsidR="001D7640" w:rsidRDefault="001D7640" w:rsidP="001D764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5833">
              <w:rPr>
                <w:rFonts w:ascii="Times New Roman" w:hAnsi="Times New Roman"/>
                <w:b/>
                <w:color w:val="1F497D" w:themeColor="text2"/>
                <w:sz w:val="200"/>
                <w:szCs w:val="200"/>
              </w:rPr>
              <w:t>Г</w:t>
            </w:r>
          </w:p>
        </w:tc>
      </w:tr>
    </w:tbl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5EC2" w:rsidRDefault="00E75EC2" w:rsidP="00E75EC2">
      <w:r>
        <w:t xml:space="preserve">                                                                  </w:t>
      </w:r>
    </w:p>
    <w:p w:rsidR="00E75EC2" w:rsidRDefault="00E75EC2" w:rsidP="00E75EC2"/>
    <w:p w:rsidR="00E75EC2" w:rsidRDefault="00E75EC2" w:rsidP="00E75EC2"/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5EC2" w:rsidRPr="00FB1C64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Default="00972ED5" w:rsidP="00972ED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FB1C64">
        <w:rPr>
          <w:rFonts w:ascii="Times New Roman" w:hAnsi="Times New Roman"/>
          <w:b/>
          <w:sz w:val="28"/>
          <w:szCs w:val="28"/>
        </w:rPr>
        <w:lastRenderedPageBreak/>
        <w:t>Дидактические игры формирование лексико-грамматических категорий.</w:t>
      </w:r>
    </w:p>
    <w:p w:rsidR="00E75EC2" w:rsidRPr="00FB1C64" w:rsidRDefault="00E75EC2" w:rsidP="00E75EC2">
      <w:pPr>
        <w:pStyle w:val="a3"/>
        <w:spacing w:line="276" w:lineRule="auto"/>
        <w:ind w:left="1287"/>
        <w:jc w:val="both"/>
        <w:rPr>
          <w:rFonts w:ascii="Times New Roman" w:hAnsi="Times New Roman"/>
          <w:b/>
          <w:sz w:val="28"/>
          <w:szCs w:val="28"/>
        </w:rPr>
      </w:pPr>
    </w:p>
    <w:p w:rsidR="00972ED5" w:rsidRP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Дидактическая игра «Животные и части их тела».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Задачи</w:t>
      </w:r>
      <w:r w:rsidRPr="00FB1C64">
        <w:rPr>
          <w:rFonts w:ascii="Times New Roman" w:hAnsi="Times New Roman"/>
          <w:sz w:val="28"/>
          <w:szCs w:val="28"/>
        </w:rPr>
        <w:t>:   образование притяжательных прилагательных, обогащение словаря.</w:t>
      </w:r>
    </w:p>
    <w:p w:rsid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Правила игры:</w:t>
      </w:r>
    </w:p>
    <w:p w:rsidR="00972ED5" w:rsidRPr="00FB1C64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972ED5" w:rsidRPr="00FB1C64">
        <w:rPr>
          <w:rFonts w:ascii="Times New Roman" w:hAnsi="Times New Roman"/>
          <w:sz w:val="28"/>
          <w:szCs w:val="28"/>
        </w:rPr>
        <w:t xml:space="preserve">одном из кругов располагаются  животные, на другом – части их тел (уши, ноги, хвосты и т.д.). </w:t>
      </w:r>
      <w:r>
        <w:rPr>
          <w:rFonts w:ascii="Times New Roman" w:hAnsi="Times New Roman"/>
          <w:sz w:val="28"/>
          <w:szCs w:val="28"/>
        </w:rPr>
        <w:t>Р</w:t>
      </w:r>
      <w:r w:rsidR="00972ED5" w:rsidRPr="00FB1C64">
        <w:rPr>
          <w:rFonts w:ascii="Times New Roman" w:hAnsi="Times New Roman"/>
          <w:sz w:val="28"/>
          <w:szCs w:val="28"/>
        </w:rPr>
        <w:t>ебен</w:t>
      </w:r>
      <w:r>
        <w:rPr>
          <w:rFonts w:ascii="Times New Roman" w:hAnsi="Times New Roman"/>
          <w:sz w:val="28"/>
          <w:szCs w:val="28"/>
        </w:rPr>
        <w:t>ок</w:t>
      </w:r>
      <w:r w:rsidR="00972ED5" w:rsidRPr="00FB1C64">
        <w:rPr>
          <w:rFonts w:ascii="Times New Roman" w:hAnsi="Times New Roman"/>
          <w:sz w:val="28"/>
          <w:szCs w:val="28"/>
        </w:rPr>
        <w:t xml:space="preserve"> (дет</w:t>
      </w:r>
      <w:r>
        <w:rPr>
          <w:rFonts w:ascii="Times New Roman" w:hAnsi="Times New Roman"/>
          <w:sz w:val="28"/>
          <w:szCs w:val="28"/>
        </w:rPr>
        <w:t>и</w:t>
      </w:r>
      <w:r w:rsidR="00972ED5" w:rsidRPr="00FB1C64">
        <w:rPr>
          <w:rFonts w:ascii="Times New Roman" w:hAnsi="Times New Roman"/>
          <w:sz w:val="28"/>
          <w:szCs w:val="28"/>
        </w:rPr>
        <w:t>) раскру</w:t>
      </w:r>
      <w:r>
        <w:rPr>
          <w:rFonts w:ascii="Times New Roman" w:hAnsi="Times New Roman"/>
          <w:sz w:val="28"/>
          <w:szCs w:val="28"/>
        </w:rPr>
        <w:t>чива</w:t>
      </w:r>
      <w:r w:rsidR="002F69C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2ED5" w:rsidRPr="00FB1C64">
        <w:rPr>
          <w:rFonts w:ascii="Times New Roman" w:hAnsi="Times New Roman"/>
          <w:sz w:val="28"/>
          <w:szCs w:val="28"/>
        </w:rPr>
        <w:t xml:space="preserve"> второй круг так, чтобы части тела животных совпали с соответствующими им животными. Затем называ</w:t>
      </w:r>
      <w:r w:rsidR="002F69C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</w:t>
      </w:r>
      <w:r w:rsidR="00972ED5" w:rsidRPr="00FB1C64">
        <w:rPr>
          <w:rFonts w:ascii="Times New Roman" w:hAnsi="Times New Roman"/>
          <w:sz w:val="28"/>
          <w:szCs w:val="28"/>
        </w:rPr>
        <w:t xml:space="preserve">, какая часть </w:t>
      </w:r>
      <w:proofErr w:type="gramStart"/>
      <w:r w:rsidR="00972ED5" w:rsidRPr="00FB1C64">
        <w:rPr>
          <w:rFonts w:ascii="Times New Roman" w:hAnsi="Times New Roman"/>
          <w:sz w:val="28"/>
          <w:szCs w:val="28"/>
        </w:rPr>
        <w:t>тела</w:t>
      </w:r>
      <w:proofErr w:type="gramEnd"/>
      <w:r w:rsidR="00972ED5" w:rsidRPr="00FB1C64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972ED5" w:rsidRPr="00FB1C64">
        <w:rPr>
          <w:rFonts w:ascii="Times New Roman" w:hAnsi="Times New Roman"/>
          <w:sz w:val="28"/>
          <w:szCs w:val="28"/>
        </w:rPr>
        <w:t>какого</w:t>
      </w:r>
      <w:proofErr w:type="gramEnd"/>
      <w:r w:rsidR="00972ED5" w:rsidRPr="00FB1C64">
        <w:rPr>
          <w:rFonts w:ascii="Times New Roman" w:hAnsi="Times New Roman"/>
          <w:sz w:val="28"/>
          <w:szCs w:val="28"/>
        </w:rPr>
        <w:t xml:space="preserve"> животного выпала? 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 xml:space="preserve"> Например, на первом круге были Крокодил, Кошка, Жираф и т.д. На втором круге </w:t>
      </w:r>
      <w:r w:rsidR="002F69C1">
        <w:rPr>
          <w:rFonts w:ascii="Times New Roman" w:hAnsi="Times New Roman"/>
          <w:sz w:val="28"/>
          <w:szCs w:val="28"/>
        </w:rPr>
        <w:t xml:space="preserve">ребенок </w:t>
      </w:r>
      <w:r w:rsidRPr="00FB1C64">
        <w:rPr>
          <w:rFonts w:ascii="Times New Roman" w:hAnsi="Times New Roman"/>
          <w:sz w:val="28"/>
          <w:szCs w:val="28"/>
        </w:rPr>
        <w:t>подбира</w:t>
      </w:r>
      <w:r w:rsidR="002F69C1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к ним части тела. Крокодилу</w:t>
      </w:r>
      <w:r w:rsidR="00E75EC2">
        <w:rPr>
          <w:rFonts w:ascii="Times New Roman" w:hAnsi="Times New Roman"/>
          <w:sz w:val="28"/>
          <w:szCs w:val="28"/>
        </w:rPr>
        <w:t xml:space="preserve"> </w:t>
      </w:r>
      <w:r w:rsidRPr="00FB1C64">
        <w:rPr>
          <w:rFonts w:ascii="Times New Roman" w:hAnsi="Times New Roman"/>
          <w:sz w:val="28"/>
          <w:szCs w:val="28"/>
        </w:rPr>
        <w:t>- крокодилий хвост, Жирафу</w:t>
      </w:r>
      <w:r w:rsidR="00E75EC2">
        <w:rPr>
          <w:rFonts w:ascii="Times New Roman" w:hAnsi="Times New Roman"/>
          <w:sz w:val="28"/>
          <w:szCs w:val="28"/>
        </w:rPr>
        <w:t xml:space="preserve"> </w:t>
      </w:r>
      <w:r w:rsidRPr="00FB1C6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B1C64">
        <w:rPr>
          <w:rFonts w:ascii="Times New Roman" w:hAnsi="Times New Roman"/>
          <w:sz w:val="28"/>
          <w:szCs w:val="28"/>
        </w:rPr>
        <w:t>жирафью</w:t>
      </w:r>
      <w:proofErr w:type="spellEnd"/>
      <w:r w:rsidRPr="00FB1C64">
        <w:rPr>
          <w:rFonts w:ascii="Times New Roman" w:hAnsi="Times New Roman"/>
          <w:sz w:val="28"/>
          <w:szCs w:val="28"/>
        </w:rPr>
        <w:t xml:space="preserve"> шею и т.д. </w:t>
      </w:r>
    </w:p>
    <w:tbl>
      <w:tblPr>
        <w:tblStyle w:val="a6"/>
        <w:tblW w:w="0" w:type="auto"/>
        <w:tblLook w:val="04A0"/>
      </w:tblPr>
      <w:tblGrid>
        <w:gridCol w:w="3683"/>
        <w:gridCol w:w="4183"/>
        <w:gridCol w:w="3677"/>
        <w:gridCol w:w="3840"/>
      </w:tblGrid>
      <w:tr w:rsidR="001D7640" w:rsidTr="00A13331">
        <w:trPr>
          <w:trHeight w:val="2527"/>
        </w:trPr>
        <w:tc>
          <w:tcPr>
            <w:tcW w:w="3845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2067988"/>
                  <wp:effectExtent l="0" t="0" r="0" b="0"/>
                  <wp:docPr id="8" name="Рисунок 3" descr="C:\Users\3\Desktop\НОД НА СЕМИНА\картинки к игре\беличий хво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esktop\НОД НА СЕМИНА\картинки к игре\беличий хво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636" t="8750" r="16182" b="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41" cy="207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652977"/>
                  <wp:effectExtent l="0" t="0" r="0" b="0"/>
                  <wp:docPr id="9" name="Рисунок 9" descr="C:\Users\3\Desktop\НОД НА СЕМИНА\картинки к игре\беличьи у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esktop\НОД НА СЕМИНА\картинки к игре\беличьи у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243" r="47790" b="70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32" cy="165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490832"/>
                  <wp:effectExtent l="0" t="0" r="0" b="0"/>
                  <wp:docPr id="10" name="Рисунок 10" descr="C:\Users\3\Desktop\НОД НА СЕМИНА\картинки к игре\жирафья ш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esktop\НОД НА СЕМИНА\картинки к игре\жирафья ш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744" t="48745" r="10044" b="6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39" cy="149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4236A">
              <w:rPr>
                <w:noProof/>
                <w:lang w:eastAsia="ru-RU"/>
              </w:rPr>
              <w:drawing>
                <wp:inline distT="0" distB="0" distL="0" distR="0">
                  <wp:extent cx="1263650" cy="1478471"/>
                  <wp:effectExtent l="0" t="0" r="0" b="0"/>
                  <wp:docPr id="11" name="Рисунок 4" descr="C:\Users\3\Desktop\НОД НА СЕМИНА\картинки к игре\жирафья ш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esktop\НОД НА СЕМИНА\картинки к игре\жирафья ш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989" t="6800" r="16939" b="68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7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c>
          <w:tcPr>
            <w:tcW w:w="3845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730" cy="1216123"/>
                  <wp:effectExtent l="19050" t="0" r="2570" b="0"/>
                  <wp:docPr id="7" name="Рисунок 6" descr="C:\Users\3\Desktop\НОД НА СЕМИНА\картинки к игре\заячьи у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\Desktop\НОД НА СЕМИНА\картинки к игре\заячьи у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5091" t="62093" r="24483" b="2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03" cy="121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626D6">
              <w:rPr>
                <w:noProof/>
                <w:lang w:eastAsia="ru-RU"/>
              </w:rPr>
              <w:drawing>
                <wp:inline distT="0" distB="0" distL="0" distR="0">
                  <wp:extent cx="2239520" cy="1743075"/>
                  <wp:effectExtent l="0" t="0" r="0" b="0"/>
                  <wp:docPr id="12" name="Рисунок 6" descr="C:\Users\3\Desktop\НОД НА СЕМИНА\картинки к игре\заячьи у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\Desktop\НОД НА СЕМИНА\картинки к игре\заячьи уш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65572" t="11936" r="13262" b="60774"/>
                          <a:stretch/>
                        </pic:blipFill>
                        <pic:spPr bwMode="auto">
                          <a:xfrm>
                            <a:off x="0" y="0"/>
                            <a:ext cx="223952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342" cy="800100"/>
                  <wp:effectExtent l="19050" t="0" r="3008" b="0"/>
                  <wp:docPr id="13" name="Рисунок 7" descr="C:\Users\3\Desktop\НОД НА СЕМИНА\картинки к игре\кошачьи гл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\Desktop\НОД НА СЕМИНА\картинки к игре\кошачьи гл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8824" t="31707" r="6474" b="60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42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1219200"/>
                  <wp:effectExtent l="0" t="0" r="0" b="0"/>
                  <wp:docPr id="14" name="Рисунок 11" descr="C:\Users\3\Desktop\НОД НА СЕМИНА\картинки к игре\лисьи ве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3\Desktop\НОД НА СЕМИНА\картинки к игре\лисьи вещ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61560" t="5302" r="13687" b="75562"/>
                          <a:stretch/>
                        </pic:blipFill>
                        <pic:spPr bwMode="auto">
                          <a:xfrm>
                            <a:off x="0" y="0"/>
                            <a:ext cx="1806208" cy="122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c>
          <w:tcPr>
            <w:tcW w:w="3845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1223003"/>
                  <wp:effectExtent l="19050" t="0" r="0" b="0"/>
                  <wp:docPr id="15" name="Рисунок 10" descr="C:\Users\3\Desktop\НОД НА СЕМИНА\картинки к игре\лисьи ве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3\Desktop\НОД НА СЕМИНА\картинки к игре\лисьи вещ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3394" t="35101" r="747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30" cy="122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9403" cy="1266825"/>
                  <wp:effectExtent l="19050" t="0" r="0" b="0"/>
                  <wp:docPr id="16" name="Рисунок 12" descr="C:\Users\3\Desktop\НОД НА СЕМИНА\картинки к игре\лосиные ро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3\Desktop\НОД НА СЕМИНА\картинки к игре\лосиные ро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7333" r="9000" b="7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211" cy="127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276746"/>
                  <wp:effectExtent l="19050" t="0" r="9525" b="0"/>
                  <wp:docPr id="19" name="Рисунок 15" descr="C:\Users\3\Desktop\НОД НА СЕМИНА\картинки к игре\крокдильи ве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3\Desktop\НОД НА СЕМИНА\картинки к игре\крокдильи вещ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846" r="60717" b="5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7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4056" cy="1219200"/>
                  <wp:effectExtent l="0" t="0" r="0" b="0"/>
                  <wp:docPr id="18" name="Рисунок 14" descr="C:\Users\3\Desktop\НОД НА СЕМИНА\картинки к игре\крокдильи ве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3\Desktop\НОД НА СЕМИНА\картинки к игре\крокдильи вещ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7915" t="45697"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59" cy="122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c>
          <w:tcPr>
            <w:tcW w:w="3845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524000"/>
                  <wp:effectExtent l="19050" t="0" r="9525" b="0"/>
                  <wp:docPr id="21" name="Рисунок 17" descr="C:\Users\3\Desktop\НОД НА СЕМИНА\картинки к игре\слоновий хоб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3\Desktop\НОД НА СЕМИНА\картинки к игре\слоновий хоб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359" t="32874" r="45080" b="4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522601"/>
                  <wp:effectExtent l="19050" t="0" r="0" b="0"/>
                  <wp:docPr id="20" name="Рисунок 16" descr="C:\Users\3\Desktop\НОД НА СЕМИНА\картинки к игре\слоновий хоб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3\Desktop\НОД НА СЕМИНА\картинки к игре\слоновий хоб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1066" t="14149" r="37280" b="6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2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185" cy="1057275"/>
                  <wp:effectExtent l="19050" t="0" r="5715" b="0"/>
                  <wp:docPr id="23" name="Рисунок 19" descr="C:\Users\3\Desktop\НОД НА СЕМИНА\картинки к игре\петуши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3\Desktop\НОД НА СЕМИНА\картинки к игре\петуши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8964" t="44664" r="36832" b="5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66" cy="106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857375"/>
                  <wp:effectExtent l="19050" t="0" r="9525" b="0"/>
                  <wp:docPr id="22" name="Рисунок 18" descr="C:\Users\3\Desktop\НОД НА СЕМИНА\картинки к игре\петуши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3\Desktop\НОД НА СЕМИНА\картинки к игре\петуши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6761" t="10531" r="33272" b="63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c>
          <w:tcPr>
            <w:tcW w:w="3845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2536" cy="1733550"/>
                  <wp:effectExtent l="0" t="0" r="0" b="0"/>
                  <wp:docPr id="24" name="Рисунок 20" descr="C:\Users\3\Desktop\НОД НА СЕМИНА\картинки к игре\лошадинный хво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3\Desktop\НОД НА СЕМИНА\картинки к игре\лошадинный хво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8490" t="17068" r="41550" b="57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3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865" cy="1412303"/>
                  <wp:effectExtent l="0" t="0" r="0" b="0"/>
                  <wp:docPr id="17" name="Рисунок 1" descr="G:\2НОД НА СЕМИНА\картинки к игре\заяц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НОД НА СЕМИНА\картинки к игре\заяц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616" r="6250" b="3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10" cy="142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923444"/>
                  <wp:effectExtent l="0" t="0" r="0" b="0"/>
                  <wp:docPr id="25" name="Рисунок 2" descr="C:\Users\Я\Desktop\л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л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500" r="9000" b="3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09" cy="192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973579"/>
                  <wp:effectExtent l="0" t="0" r="0" b="0"/>
                  <wp:docPr id="26" name="Рисунок 3" descr="C:\Users\Я\Desktop\пет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пет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65" cy="19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0" w:rsidTr="001D7640">
        <w:tc>
          <w:tcPr>
            <w:tcW w:w="3845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5353" cy="1476375"/>
                  <wp:effectExtent l="0" t="0" r="0" b="0"/>
                  <wp:docPr id="31" name="Рисунок 11" descr="C:\Users\Я\Desktop\ли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Desktop\лис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3381" t="4058" r="-1" b="6077"/>
                          <a:stretch/>
                        </pic:blipFill>
                        <pic:spPr bwMode="auto">
                          <a:xfrm>
                            <a:off x="0" y="0"/>
                            <a:ext cx="1822598" cy="148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549" cy="1428750"/>
                  <wp:effectExtent l="0" t="0" r="0" b="0"/>
                  <wp:docPr id="28" name="Рисунок 7" descr="C:\Users\Я\Desktop\МОЯ БОЛЬШАЯ ПАПКА\ППК ИКТ\ИГРРА\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МОЯ БОЛЬШАЯ ПАПКА\ППК ИКТ\ИГРРА\б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6545" t="2500" r="17273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09" cy="143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427908"/>
                  <wp:effectExtent l="0" t="0" r="0" b="0"/>
                  <wp:docPr id="29" name="Рисунок 8" descr="C:\Users\Я\Desktop\МОЯ БОЛЬШАЯ ПАПКА\ППК ИКТ\ИГРРА\лош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МОЯ БОЛЬШАЯ ПАПКА\ППК ИКТ\ИГРРА\лош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20" cy="142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1D7640" w:rsidRDefault="00A13331" w:rsidP="00A1333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963553"/>
                  <wp:effectExtent l="0" t="0" r="0" b="0"/>
                  <wp:docPr id="30" name="Рисунок 9" descr="C:\Users\Я\Desktop\МОЯ БОЛЬШАЯ ПАПКА\ППК ИКТ\ИГРРА\крокод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МОЯ БОЛЬШАЯ ПАПКА\ППК ИКТ\ИГРРА\крокод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0172" b="11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55" cy="9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331" w:rsidTr="001D7640">
        <w:tc>
          <w:tcPr>
            <w:tcW w:w="3845" w:type="dxa"/>
          </w:tcPr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58512" cy="2695575"/>
                  <wp:effectExtent l="0" t="0" r="0" b="0"/>
                  <wp:docPr id="27" name="Рисунок 5" descr="C:\Users\Я\Desktop\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74" cy="270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rPr>
                <w:noProof/>
                <w:lang w:eastAsia="ru-RU"/>
              </w:rPr>
            </w:pPr>
          </w:p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2017568"/>
                  <wp:effectExtent l="19050" t="0" r="0" b="0"/>
                  <wp:docPr id="32" name="Рисунок 10" descr="C:\Users\Я\Desktop\МОЯ БОЛЬШАЯ ПАПКА\ППК ИКТ\ИГРРА\к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\Desktop\МОЯ БОЛЬШАЯ ПАПКА\ППК ИКТ\ИГРРА\к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1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rPr>
                <w:noProof/>
                <w:lang w:eastAsia="ru-RU"/>
              </w:rPr>
            </w:pPr>
          </w:p>
          <w:p w:rsidR="00A13331" w:rsidRDefault="00A13331" w:rsidP="00A13331">
            <w:pPr>
              <w:pStyle w:val="a3"/>
              <w:spacing w:line="276" w:lineRule="auto"/>
              <w:rPr>
                <w:noProof/>
                <w:lang w:eastAsia="ru-RU"/>
              </w:rPr>
            </w:pPr>
          </w:p>
          <w:p w:rsidR="00A13331" w:rsidRDefault="00A13331" w:rsidP="00A13331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797177"/>
                  <wp:effectExtent l="19050" t="0" r="0" b="0"/>
                  <wp:docPr id="33" name="Рисунок 12" descr="C:\Users\Я\Desktop\слоне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\Desktop\слоне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2952" cy="180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A13331" w:rsidRDefault="00A13331" w:rsidP="00A13331">
            <w:pPr>
              <w:pStyle w:val="a3"/>
              <w:spacing w:line="276" w:lineRule="auto"/>
              <w:rPr>
                <w:noProof/>
                <w:lang w:eastAsia="ru-RU"/>
              </w:rPr>
            </w:pPr>
          </w:p>
        </w:tc>
      </w:tr>
    </w:tbl>
    <w:p w:rsidR="001D7640" w:rsidRDefault="001D7640" w:rsidP="001D7640">
      <w:r>
        <w:t xml:space="preserve">                                                                                  </w:t>
      </w:r>
    </w:p>
    <w:p w:rsidR="001D7640" w:rsidRDefault="001D7640" w:rsidP="001D7640"/>
    <w:p w:rsidR="001D7640" w:rsidRDefault="001D7640" w:rsidP="001D7640"/>
    <w:p w:rsidR="001D7640" w:rsidRDefault="001D7640" w:rsidP="001D7640"/>
    <w:p w:rsidR="001D7640" w:rsidRDefault="001D7640" w:rsidP="001D7640">
      <w:r>
        <w:t xml:space="preserve">                                            </w:t>
      </w:r>
    </w:p>
    <w:p w:rsidR="001D7640" w:rsidRDefault="001D7640" w:rsidP="001D7640"/>
    <w:p w:rsidR="001D7640" w:rsidRDefault="001D7640" w:rsidP="001D7640"/>
    <w:p w:rsidR="001D7640" w:rsidRDefault="001D7640" w:rsidP="001D7640">
      <w:r>
        <w:t xml:space="preserve">                                       </w:t>
      </w:r>
    </w:p>
    <w:p w:rsidR="009C2BBF" w:rsidRDefault="009C2BBF" w:rsidP="001D7640"/>
    <w:p w:rsidR="009C2BBF" w:rsidRDefault="009C2BBF" w:rsidP="001D7640"/>
    <w:p w:rsidR="009C2BBF" w:rsidRDefault="009C2BBF" w:rsidP="001D7640"/>
    <w:p w:rsidR="009C2BBF" w:rsidRDefault="009C2BBF" w:rsidP="001D7640"/>
    <w:p w:rsidR="00972ED5" w:rsidRP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lastRenderedPageBreak/>
        <w:t xml:space="preserve">Дидактическая игра «Что из чего?» 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Задачи</w:t>
      </w:r>
      <w:r w:rsidRPr="00FB1C64">
        <w:rPr>
          <w:rFonts w:ascii="Times New Roman" w:hAnsi="Times New Roman"/>
          <w:sz w:val="28"/>
          <w:szCs w:val="28"/>
        </w:rPr>
        <w:t>: образование притяжательных прилагательных и обогащение словаря.</w:t>
      </w:r>
    </w:p>
    <w:p w:rsidR="00E75EC2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5EC2">
        <w:rPr>
          <w:rFonts w:ascii="Times New Roman" w:hAnsi="Times New Roman"/>
          <w:b/>
          <w:sz w:val="28"/>
          <w:szCs w:val="28"/>
        </w:rPr>
        <w:t>Правила игры:</w:t>
      </w:r>
      <w:r w:rsidRPr="00FB1C64">
        <w:rPr>
          <w:rFonts w:ascii="Times New Roman" w:hAnsi="Times New Roman"/>
          <w:sz w:val="28"/>
          <w:szCs w:val="28"/>
        </w:rPr>
        <w:t xml:space="preserve"> 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 xml:space="preserve">На первом круге располагаются предметы: деревянный дом, железный гвоздь и т.д. на втором -  картинки с материалами: железо, стекло, дерево. </w:t>
      </w:r>
      <w:r w:rsidR="00E75EC2">
        <w:rPr>
          <w:rFonts w:ascii="Times New Roman" w:hAnsi="Times New Roman"/>
          <w:sz w:val="28"/>
          <w:szCs w:val="28"/>
        </w:rPr>
        <w:t>Р</w:t>
      </w:r>
      <w:r w:rsidRPr="00FB1C64">
        <w:rPr>
          <w:rFonts w:ascii="Times New Roman" w:hAnsi="Times New Roman"/>
          <w:sz w:val="28"/>
          <w:szCs w:val="28"/>
        </w:rPr>
        <w:t>ебен</w:t>
      </w:r>
      <w:r w:rsidR="00E75EC2">
        <w:rPr>
          <w:rFonts w:ascii="Times New Roman" w:hAnsi="Times New Roman"/>
          <w:sz w:val="28"/>
          <w:szCs w:val="28"/>
        </w:rPr>
        <w:t>ок</w:t>
      </w:r>
      <w:r w:rsidRPr="00FB1C64">
        <w:rPr>
          <w:rFonts w:ascii="Times New Roman" w:hAnsi="Times New Roman"/>
          <w:sz w:val="28"/>
          <w:szCs w:val="28"/>
        </w:rPr>
        <w:t xml:space="preserve"> (дет</w:t>
      </w:r>
      <w:r w:rsidR="00E75EC2">
        <w:rPr>
          <w:rFonts w:ascii="Times New Roman" w:hAnsi="Times New Roman"/>
          <w:sz w:val="28"/>
          <w:szCs w:val="28"/>
        </w:rPr>
        <w:t>и</w:t>
      </w:r>
      <w:r w:rsidRPr="00FB1C64">
        <w:rPr>
          <w:rFonts w:ascii="Times New Roman" w:hAnsi="Times New Roman"/>
          <w:sz w:val="28"/>
          <w:szCs w:val="28"/>
        </w:rPr>
        <w:t>) раскру</w:t>
      </w:r>
      <w:r w:rsidR="00E75EC2">
        <w:rPr>
          <w:rFonts w:ascii="Times New Roman" w:hAnsi="Times New Roman"/>
          <w:sz w:val="28"/>
          <w:szCs w:val="28"/>
        </w:rPr>
        <w:t>чива</w:t>
      </w:r>
      <w:r w:rsidR="002F69C1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круги так, чтобы подобрать  к картинке с  определенным мате</w:t>
      </w:r>
      <w:r w:rsidR="002F69C1">
        <w:rPr>
          <w:rFonts w:ascii="Times New Roman" w:hAnsi="Times New Roman"/>
          <w:sz w:val="28"/>
          <w:szCs w:val="28"/>
        </w:rPr>
        <w:t>риалом соответствующую картинку,</w:t>
      </w:r>
      <w:r w:rsidRPr="00FB1C64">
        <w:rPr>
          <w:rFonts w:ascii="Times New Roman" w:hAnsi="Times New Roman"/>
          <w:sz w:val="28"/>
          <w:szCs w:val="28"/>
        </w:rPr>
        <w:t xml:space="preserve"> </w:t>
      </w:r>
      <w:r w:rsidR="002F69C1">
        <w:rPr>
          <w:rFonts w:ascii="Times New Roman" w:hAnsi="Times New Roman"/>
          <w:sz w:val="28"/>
          <w:szCs w:val="28"/>
        </w:rPr>
        <w:t>з</w:t>
      </w:r>
      <w:r w:rsidRPr="00FB1C64">
        <w:rPr>
          <w:rFonts w:ascii="Times New Roman" w:hAnsi="Times New Roman"/>
          <w:sz w:val="28"/>
          <w:szCs w:val="28"/>
        </w:rPr>
        <w:t>атем называ</w:t>
      </w:r>
      <w:r w:rsidR="002F69C1">
        <w:rPr>
          <w:rFonts w:ascii="Times New Roman" w:hAnsi="Times New Roman"/>
          <w:sz w:val="28"/>
          <w:szCs w:val="28"/>
        </w:rPr>
        <w:t>е</w:t>
      </w:r>
      <w:r w:rsidR="00E75EC2">
        <w:rPr>
          <w:rFonts w:ascii="Times New Roman" w:hAnsi="Times New Roman"/>
          <w:sz w:val="28"/>
          <w:szCs w:val="28"/>
        </w:rPr>
        <w:t>т</w:t>
      </w:r>
      <w:r w:rsidRPr="00FB1C64">
        <w:rPr>
          <w:rFonts w:ascii="Times New Roman" w:hAnsi="Times New Roman"/>
          <w:sz w:val="28"/>
          <w:szCs w:val="28"/>
        </w:rPr>
        <w:t xml:space="preserve"> получившиеся соответствия.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 xml:space="preserve">Например, к картинке с материалом железо </w:t>
      </w:r>
      <w:r w:rsidR="002F69C1">
        <w:rPr>
          <w:rFonts w:ascii="Times New Roman" w:hAnsi="Times New Roman"/>
          <w:sz w:val="28"/>
          <w:szCs w:val="28"/>
        </w:rPr>
        <w:t xml:space="preserve">ребенок  </w:t>
      </w:r>
      <w:r w:rsidRPr="00FB1C64">
        <w:rPr>
          <w:rFonts w:ascii="Times New Roman" w:hAnsi="Times New Roman"/>
          <w:sz w:val="28"/>
          <w:szCs w:val="28"/>
        </w:rPr>
        <w:t>под</w:t>
      </w:r>
      <w:r w:rsidR="002F69C1">
        <w:rPr>
          <w:rFonts w:ascii="Times New Roman" w:hAnsi="Times New Roman"/>
          <w:sz w:val="28"/>
          <w:szCs w:val="28"/>
        </w:rPr>
        <w:t>бирает</w:t>
      </w:r>
      <w:r w:rsidRPr="00FB1C64">
        <w:rPr>
          <w:rFonts w:ascii="Times New Roman" w:hAnsi="Times New Roman"/>
          <w:sz w:val="28"/>
          <w:szCs w:val="28"/>
        </w:rPr>
        <w:t xml:space="preserve"> картинку с </w:t>
      </w:r>
      <w:r w:rsidR="002F69C1">
        <w:rPr>
          <w:rFonts w:ascii="Times New Roman" w:hAnsi="Times New Roman"/>
          <w:sz w:val="28"/>
          <w:szCs w:val="28"/>
        </w:rPr>
        <w:t>гвоздем, клещами, инструментами,</w:t>
      </w:r>
      <w:r w:rsidRPr="00FB1C64">
        <w:rPr>
          <w:rFonts w:ascii="Times New Roman" w:hAnsi="Times New Roman"/>
          <w:sz w:val="28"/>
          <w:szCs w:val="28"/>
        </w:rPr>
        <w:t xml:space="preserve"> </w:t>
      </w:r>
      <w:r w:rsidR="002F69C1">
        <w:rPr>
          <w:rFonts w:ascii="Times New Roman" w:hAnsi="Times New Roman"/>
          <w:sz w:val="28"/>
          <w:szCs w:val="28"/>
        </w:rPr>
        <w:t>н</w:t>
      </w:r>
      <w:r w:rsidRPr="00FB1C64">
        <w:rPr>
          <w:rFonts w:ascii="Times New Roman" w:hAnsi="Times New Roman"/>
          <w:sz w:val="28"/>
          <w:szCs w:val="28"/>
        </w:rPr>
        <w:t>аз</w:t>
      </w:r>
      <w:r w:rsidR="002F69C1">
        <w:rPr>
          <w:rFonts w:ascii="Times New Roman" w:hAnsi="Times New Roman"/>
          <w:sz w:val="28"/>
          <w:szCs w:val="28"/>
        </w:rPr>
        <w:t>ывает</w:t>
      </w:r>
      <w:r w:rsidRPr="00FB1C64">
        <w:rPr>
          <w:rFonts w:ascii="Times New Roman" w:hAnsi="Times New Roman"/>
          <w:sz w:val="28"/>
          <w:szCs w:val="28"/>
        </w:rPr>
        <w:t xml:space="preserve"> получившиеся словосочетания: железный гвоздь, железные инструменты.</w:t>
      </w:r>
    </w:p>
    <w:tbl>
      <w:tblPr>
        <w:tblStyle w:val="a6"/>
        <w:tblW w:w="0" w:type="auto"/>
        <w:tblLook w:val="04A0"/>
      </w:tblPr>
      <w:tblGrid>
        <w:gridCol w:w="3833"/>
        <w:gridCol w:w="3842"/>
        <w:gridCol w:w="3964"/>
        <w:gridCol w:w="3744"/>
      </w:tblGrid>
      <w:tr w:rsidR="009C2BBF" w:rsidTr="009C2BBF">
        <w:tc>
          <w:tcPr>
            <w:tcW w:w="3845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196215</wp:posOffset>
                  </wp:positionV>
                  <wp:extent cx="1734330" cy="981075"/>
                  <wp:effectExtent l="0" t="0" r="0" b="0"/>
                  <wp:wrapNone/>
                  <wp:docPr id="35" name="Рисунок 35" descr="C:\Users\Я\Desktop\стек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стек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0949" r="2717" b="14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3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2420" cy="1543050"/>
                  <wp:effectExtent l="0" t="0" r="0" b="0"/>
                  <wp:docPr id="36" name="Рисунок 36" descr="C:\Users\Я\Desktop\ст. ку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ст. кув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5000" r="1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67" cy="155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021" cy="1390650"/>
                  <wp:effectExtent l="0" t="0" r="0" b="0"/>
                  <wp:docPr id="37" name="Рисунок 37" descr="C:\Users\Я\Desktop\ста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ста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1466" r="18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69" cy="1392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415240"/>
                  <wp:effectExtent l="0" t="0" r="0" b="0"/>
                  <wp:docPr id="38" name="Рисунок 38" descr="C:\Users\Я\Desktop\шер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шер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EFC"/>
                              </a:clrFrom>
                              <a:clrTo>
                                <a:srgbClr val="FFFEFC">
                                  <a:alpha val="0"/>
                                </a:srgbClr>
                              </a:clrTo>
                            </a:clrChange>
                          </a:blip>
                          <a:srcRect l="11083" r="15192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0" cy="141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BF" w:rsidTr="009C2BBF">
        <w:tc>
          <w:tcPr>
            <w:tcW w:w="3845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0322" cy="1666875"/>
                  <wp:effectExtent l="0" t="0" r="0" b="0"/>
                  <wp:docPr id="39" name="Рисунок 39" descr="C:\Users\Я\Desktop\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но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4193" r="24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89" cy="166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385358"/>
                  <wp:effectExtent l="19050" t="0" r="0" b="0"/>
                  <wp:docPr id="40" name="Рисунок 40" descr="C:\Users\Я\Desktop\одеял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\Desktop\одеял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4951" b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8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360" cy="1428750"/>
                  <wp:effectExtent l="0" t="0" r="0" b="0"/>
                  <wp:docPr id="41" name="Рисунок 41" descr="C:\Users\Я\Desktop\сре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сре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9662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2" cy="143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288197"/>
                  <wp:effectExtent l="0" t="0" r="0" b="0"/>
                  <wp:docPr id="42" name="Рисунок 42" descr="C:\Users\Я\Desktop\дом дерев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дом дерев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70" cy="1293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BF" w:rsidTr="009C2BBF">
        <w:tc>
          <w:tcPr>
            <w:tcW w:w="3845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577" cy="1362075"/>
                  <wp:effectExtent l="0" t="0" r="0" b="0"/>
                  <wp:docPr id="43" name="Рисунок 43" descr="C:\Users\Я\Desktop\каранда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каранда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21" cy="136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086300"/>
                  <wp:effectExtent l="0" t="0" r="0" b="0"/>
                  <wp:docPr id="44" name="Рисунок 44" descr="C:\Users\Я\Desktop\кирп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\Desktop\кирп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0443" t="21839" r="9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94" cy="108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320" cy="1495425"/>
                  <wp:effectExtent l="0" t="0" r="0" b="0"/>
                  <wp:docPr id="45" name="Рисунок 45" descr="C:\Users\Я\Desktop\кирпичный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Desktop\кирпичный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9810" t="5172" r="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2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996" cy="1491615"/>
                  <wp:effectExtent l="0" t="0" r="0" b="0"/>
                  <wp:docPr id="46" name="Рисунок 46" descr="C:\Users\Я\Desktop\ка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\Desktop\ка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91" cy="149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BF" w:rsidTr="009C2BBF">
        <w:tc>
          <w:tcPr>
            <w:tcW w:w="3845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9046" cy="1690287"/>
                  <wp:effectExtent l="0" t="0" r="0" b="0"/>
                  <wp:docPr id="47" name="Рисунок 47" descr="C:\Users\Я\Desktop\г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\Desktop\г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50" cy="169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696" cy="1685925"/>
                  <wp:effectExtent l="0" t="0" r="0" b="0"/>
                  <wp:docPr id="48" name="Рисунок 48" descr="C:\Users\Я\Desktop\кры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\Desktop\кры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4206" t="8730" r="23810" b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24" cy="168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5964" cy="1940582"/>
                  <wp:effectExtent l="0" t="0" r="0" b="0"/>
                  <wp:docPr id="49" name="Рисунок 49" descr="C:\Users\Я\Desktop\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\Desktop\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41" cy="194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9472" cy="1733550"/>
                  <wp:effectExtent l="0" t="0" r="0" b="0"/>
                  <wp:docPr id="50" name="Рисунок 50" descr="C:\Users\Я\Desktop\гл. кув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Я\Desktop\гл. кув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7000" r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21" cy="173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BBF" w:rsidTr="009C2BBF">
        <w:tc>
          <w:tcPr>
            <w:tcW w:w="3845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664" cy="1476375"/>
                  <wp:effectExtent l="19050" t="0" r="2186" b="0"/>
                  <wp:docPr id="51" name="Рисунок 51" descr="C:\Users\Я\Desktop\желез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\Desktop\желез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6667" r="6441" b="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64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52" name="Рисунок 52" descr="C:\Users\Я\Desktop\кле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Я\Desktop\кле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9846" cy="1390650"/>
                  <wp:effectExtent l="0" t="0" r="0" b="0"/>
                  <wp:docPr id="53" name="Рисунок 53" descr="C:\Users\Я\Desktop\инструмент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Я\Desktop\инструмент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77" cy="139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9C2BBF" w:rsidRDefault="009C2BBF" w:rsidP="009C2BBF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9C2BBF" w:rsidRDefault="009C2BBF" w:rsidP="009C2BB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54" name="Рисунок 54" descr="C:\Users\Я\Desktop\гвоз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Я\Desktop\гвоз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5EC2" w:rsidRDefault="00E75EC2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2BBF" w:rsidRDefault="009C2BBF" w:rsidP="009C2BBF"/>
    <w:p w:rsidR="009C2BBF" w:rsidRDefault="009C2BBF" w:rsidP="009C2BBF">
      <w:r>
        <w:t xml:space="preserve">                                   </w:t>
      </w:r>
    </w:p>
    <w:p w:rsidR="009C2BBF" w:rsidRDefault="009C2BBF" w:rsidP="009C2BBF"/>
    <w:p w:rsidR="009C2BBF" w:rsidRDefault="009C2BBF" w:rsidP="009C2BBF"/>
    <w:p w:rsidR="009C2BBF" w:rsidRDefault="009C2BBF" w:rsidP="009C2BBF"/>
    <w:p w:rsidR="009C2BBF" w:rsidRDefault="009C2BBF" w:rsidP="009C2BBF">
      <w:r>
        <w:t xml:space="preserve">                                                                                    </w:t>
      </w:r>
    </w:p>
    <w:p w:rsidR="009C2BBF" w:rsidRDefault="009C2BBF" w:rsidP="009C2BBF"/>
    <w:p w:rsidR="009C2BBF" w:rsidRDefault="009C2BBF" w:rsidP="009C2BBF"/>
    <w:p w:rsidR="00972ED5" w:rsidRPr="009C2BBF" w:rsidRDefault="00972ED5" w:rsidP="00972ED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C2BBF">
        <w:rPr>
          <w:rFonts w:ascii="Times New Roman" w:hAnsi="Times New Roman"/>
          <w:b/>
          <w:sz w:val="28"/>
          <w:szCs w:val="28"/>
        </w:rPr>
        <w:lastRenderedPageBreak/>
        <w:t>Дидактическая игра «Расскажи сказку».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2BBF">
        <w:rPr>
          <w:rFonts w:ascii="Times New Roman" w:hAnsi="Times New Roman"/>
          <w:b/>
          <w:sz w:val="28"/>
          <w:szCs w:val="28"/>
        </w:rPr>
        <w:t>Задачи</w:t>
      </w:r>
      <w:r w:rsidRPr="00FB1C64">
        <w:rPr>
          <w:rFonts w:ascii="Times New Roman" w:hAnsi="Times New Roman"/>
          <w:sz w:val="28"/>
          <w:szCs w:val="28"/>
        </w:rPr>
        <w:t>: развитие связной речи; умения узнавать и подбирать героев, атрибутов из определенных сказок; обогащение словарного запаса.</w:t>
      </w:r>
    </w:p>
    <w:p w:rsidR="009C2BB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2BBF">
        <w:rPr>
          <w:rFonts w:ascii="Times New Roman" w:hAnsi="Times New Roman"/>
          <w:b/>
          <w:sz w:val="28"/>
          <w:szCs w:val="28"/>
        </w:rPr>
        <w:t>Правила игры:</w:t>
      </w:r>
      <w:r w:rsidRPr="00FB1C64">
        <w:rPr>
          <w:rFonts w:ascii="Times New Roman" w:hAnsi="Times New Roman"/>
          <w:sz w:val="28"/>
          <w:szCs w:val="28"/>
        </w:rPr>
        <w:t xml:space="preserve"> 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 xml:space="preserve"> На одном из кругов дет</w:t>
      </w:r>
      <w:r w:rsidR="009C2BBF">
        <w:rPr>
          <w:rFonts w:ascii="Times New Roman" w:hAnsi="Times New Roman"/>
          <w:sz w:val="28"/>
          <w:szCs w:val="28"/>
        </w:rPr>
        <w:t>и</w:t>
      </w:r>
      <w:r w:rsidRPr="00FB1C64">
        <w:rPr>
          <w:rFonts w:ascii="Times New Roman" w:hAnsi="Times New Roman"/>
          <w:sz w:val="28"/>
          <w:szCs w:val="28"/>
        </w:rPr>
        <w:t xml:space="preserve"> распол</w:t>
      </w:r>
      <w:r w:rsidR="009C2BBF">
        <w:rPr>
          <w:rFonts w:ascii="Times New Roman" w:hAnsi="Times New Roman"/>
          <w:sz w:val="28"/>
          <w:szCs w:val="28"/>
        </w:rPr>
        <w:t>агают</w:t>
      </w:r>
      <w:r w:rsidRPr="00FB1C64">
        <w:rPr>
          <w:rFonts w:ascii="Times New Roman" w:hAnsi="Times New Roman"/>
          <w:sz w:val="28"/>
          <w:szCs w:val="28"/>
        </w:rPr>
        <w:t xml:space="preserve"> картинки-сюжеты из сказок, на втором круге – картинки сказочных героев, атрибутов из этих сказок. </w:t>
      </w:r>
      <w:r w:rsidR="009C2BBF">
        <w:rPr>
          <w:rFonts w:ascii="Times New Roman" w:hAnsi="Times New Roman"/>
          <w:sz w:val="28"/>
          <w:szCs w:val="28"/>
        </w:rPr>
        <w:t>Д</w:t>
      </w:r>
      <w:r w:rsidRPr="00FB1C64">
        <w:rPr>
          <w:rFonts w:ascii="Times New Roman" w:hAnsi="Times New Roman"/>
          <w:sz w:val="28"/>
          <w:szCs w:val="28"/>
        </w:rPr>
        <w:t>ет</w:t>
      </w:r>
      <w:r w:rsidR="009C2BBF">
        <w:rPr>
          <w:rFonts w:ascii="Times New Roman" w:hAnsi="Times New Roman"/>
          <w:sz w:val="28"/>
          <w:szCs w:val="28"/>
        </w:rPr>
        <w:t>и</w:t>
      </w:r>
      <w:r w:rsidRPr="00FB1C64">
        <w:rPr>
          <w:rFonts w:ascii="Times New Roman" w:hAnsi="Times New Roman"/>
          <w:sz w:val="28"/>
          <w:szCs w:val="28"/>
        </w:rPr>
        <w:t xml:space="preserve"> раскру</w:t>
      </w:r>
      <w:r w:rsidR="009C2BBF">
        <w:rPr>
          <w:rFonts w:ascii="Times New Roman" w:hAnsi="Times New Roman"/>
          <w:sz w:val="28"/>
          <w:szCs w:val="28"/>
        </w:rPr>
        <w:t>чивают</w:t>
      </w:r>
      <w:r w:rsidRPr="00FB1C64">
        <w:rPr>
          <w:rFonts w:ascii="Times New Roman" w:hAnsi="Times New Roman"/>
          <w:sz w:val="28"/>
          <w:szCs w:val="28"/>
        </w:rPr>
        <w:t xml:space="preserve"> круг с героями сказок так, чтобы они «попали в свою сказку», а затем рассказ</w:t>
      </w:r>
      <w:r w:rsidR="00336F96">
        <w:rPr>
          <w:rFonts w:ascii="Times New Roman" w:hAnsi="Times New Roman"/>
          <w:sz w:val="28"/>
          <w:szCs w:val="28"/>
        </w:rPr>
        <w:t>ывают</w:t>
      </w:r>
      <w:r w:rsidRPr="00FB1C64">
        <w:rPr>
          <w:rFonts w:ascii="Times New Roman" w:hAnsi="Times New Roman"/>
          <w:sz w:val="28"/>
          <w:szCs w:val="28"/>
        </w:rPr>
        <w:t>, из какой сказки эти герои, вспом</w:t>
      </w:r>
      <w:r w:rsidR="00336F96">
        <w:rPr>
          <w:rFonts w:ascii="Times New Roman" w:hAnsi="Times New Roman"/>
          <w:sz w:val="28"/>
          <w:szCs w:val="28"/>
        </w:rPr>
        <w:t>инают</w:t>
      </w:r>
      <w:r w:rsidRPr="00FB1C64">
        <w:rPr>
          <w:rFonts w:ascii="Times New Roman" w:hAnsi="Times New Roman"/>
          <w:sz w:val="28"/>
          <w:szCs w:val="28"/>
        </w:rPr>
        <w:t xml:space="preserve"> краткое содержание или отрывок из этой сказки, наз</w:t>
      </w:r>
      <w:r w:rsidR="00336F96">
        <w:rPr>
          <w:rFonts w:ascii="Times New Roman" w:hAnsi="Times New Roman"/>
          <w:sz w:val="28"/>
          <w:szCs w:val="28"/>
        </w:rPr>
        <w:t>ывают</w:t>
      </w:r>
      <w:r w:rsidRPr="00FB1C64">
        <w:rPr>
          <w:rFonts w:ascii="Times New Roman" w:hAnsi="Times New Roman"/>
          <w:sz w:val="28"/>
          <w:szCs w:val="28"/>
        </w:rPr>
        <w:t xml:space="preserve"> автора.</w:t>
      </w:r>
    </w:p>
    <w:p w:rsidR="00972ED5" w:rsidRPr="00FB1C64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1C64">
        <w:rPr>
          <w:rFonts w:ascii="Times New Roman" w:hAnsi="Times New Roman"/>
          <w:sz w:val="28"/>
          <w:szCs w:val="28"/>
        </w:rPr>
        <w:t>Например, на одном из кругов дети располага</w:t>
      </w:r>
      <w:r w:rsidR="003B5E09">
        <w:rPr>
          <w:rFonts w:ascii="Times New Roman" w:hAnsi="Times New Roman"/>
          <w:sz w:val="28"/>
          <w:szCs w:val="28"/>
        </w:rPr>
        <w:t>ют</w:t>
      </w:r>
      <w:r w:rsidRPr="00FB1C64">
        <w:rPr>
          <w:rFonts w:ascii="Times New Roman" w:hAnsi="Times New Roman"/>
          <w:sz w:val="28"/>
          <w:szCs w:val="28"/>
        </w:rPr>
        <w:t xml:space="preserve">  картинки с сюжетами из разных сказок, например «Старик разговаривает с золотой рыб</w:t>
      </w:r>
      <w:r w:rsidR="003B5E09">
        <w:rPr>
          <w:rFonts w:ascii="Times New Roman" w:hAnsi="Times New Roman"/>
          <w:sz w:val="28"/>
          <w:szCs w:val="28"/>
        </w:rPr>
        <w:t>кой», «Три девицы прядут пряжу»,</w:t>
      </w:r>
      <w:r w:rsidRPr="00FB1C64">
        <w:rPr>
          <w:rFonts w:ascii="Times New Roman" w:hAnsi="Times New Roman"/>
          <w:sz w:val="28"/>
          <w:szCs w:val="28"/>
        </w:rPr>
        <w:t xml:space="preserve"> </w:t>
      </w:r>
      <w:r w:rsidR="003B5E09">
        <w:rPr>
          <w:rFonts w:ascii="Times New Roman" w:hAnsi="Times New Roman"/>
          <w:sz w:val="28"/>
          <w:szCs w:val="28"/>
        </w:rPr>
        <w:t>н</w:t>
      </w:r>
      <w:r w:rsidRPr="00FB1C64">
        <w:rPr>
          <w:rFonts w:ascii="Times New Roman" w:hAnsi="Times New Roman"/>
          <w:sz w:val="28"/>
          <w:szCs w:val="28"/>
        </w:rPr>
        <w:t xml:space="preserve">а втором  круге - картинки  с предметами из этих сказок: «разбитое корыто», «белочка грызет орешки». </w:t>
      </w:r>
    </w:p>
    <w:tbl>
      <w:tblPr>
        <w:tblStyle w:val="a6"/>
        <w:tblW w:w="0" w:type="auto"/>
        <w:tblLook w:val="04A0"/>
      </w:tblPr>
      <w:tblGrid>
        <w:gridCol w:w="3761"/>
        <w:gridCol w:w="3915"/>
        <w:gridCol w:w="4422"/>
        <w:gridCol w:w="3285"/>
      </w:tblGrid>
      <w:tr w:rsidR="00336F96" w:rsidTr="00336F96">
        <w:tc>
          <w:tcPr>
            <w:tcW w:w="3845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3535" cy="1485900"/>
                  <wp:effectExtent l="0" t="0" r="0" b="0"/>
                  <wp:docPr id="55" name="Рисунок 55" descr="G:\игра жив. и части их тела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игра жив. и части их тела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60" cy="149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P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939" cy="1895475"/>
                  <wp:effectExtent l="0" t="0" r="0" b="0"/>
                  <wp:docPr id="56" name="Рисунок 56" descr="G:\игра жив. и части их тела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гра жив. и части их тела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39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P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9913" cy="1857375"/>
                  <wp:effectExtent l="0" t="0" r="0" b="0"/>
                  <wp:docPr id="57" name="Рисунок 57" descr="G:\игра жив. и части их тела\skazka_o_care_saltane_s_kartinkami_1_2815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игра жив. и части их тела\skazka_o_care_saltane_s_kartinkami_1_2815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277" t="11321" r="6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827" cy="186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2099065"/>
                  <wp:effectExtent l="0" t="0" r="0" b="0"/>
                  <wp:docPr id="58" name="Рисунок 1" descr="C:\Users\Я\Desktop\белка грызет оре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белка грызет оре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b="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73" cy="210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96" w:rsidTr="00336F96">
        <w:tc>
          <w:tcPr>
            <w:tcW w:w="3845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1647825"/>
                  <wp:effectExtent l="0" t="0" r="0" b="0"/>
                  <wp:docPr id="59" name="Рисунок 4" descr="C:\Users\Я\Desktop\лиса и журав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лиса и журав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90" cy="165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60" name="Рисунок 5" descr="C:\Users\Я\Desktop\кувшин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кувшин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0503" cy="1790700"/>
                  <wp:effectExtent l="0" t="0" r="0" b="0"/>
                  <wp:docPr id="61" name="Рисунок 61" descr="G:\игра жив. и части их тела\1342323472_gusi-lebed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игра жив. и части их тела\1342323472_gusi-lebed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55" cy="178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9263" cy="2063115"/>
                  <wp:effectExtent l="19050" t="0" r="0" b="0"/>
                  <wp:docPr id="62" name="Рисунок 6" descr="C:\Users\Я\Desktop\яблонь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\Desktop\яблонь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3" cy="206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96" w:rsidTr="00336F96">
        <w:tc>
          <w:tcPr>
            <w:tcW w:w="3845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8119" cy="1714500"/>
                  <wp:effectExtent l="0" t="0" r="0" b="0"/>
                  <wp:docPr id="63" name="Рисунок 63" descr="G:\игра жив. и части их тел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игра жив. и части их тел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5019" t="3093" r="5792" b="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94" cy="171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1555" cy="1790700"/>
                  <wp:effectExtent l="19050" t="0" r="0" b="0"/>
                  <wp:docPr id="64" name="Рисунок 2" descr="C:\Users\Я\Desktop\черт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черт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7111" r="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5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6195" cy="1800225"/>
                  <wp:effectExtent l="19050" t="0" r="5555" b="0"/>
                  <wp:docPr id="65" name="Рисунок 65" descr="G:\игра жив. и части их тела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игра жив. и части их тела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70" cy="180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9076" cy="1009650"/>
                  <wp:effectExtent l="0" t="0" r="0" b="0"/>
                  <wp:docPr id="66" name="Рисунок 3" descr="C:\Users\Я\Desktop\мастер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мастер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50" cy="101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96" w:rsidTr="00336F96">
        <w:tc>
          <w:tcPr>
            <w:tcW w:w="3845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313633"/>
                  <wp:effectExtent l="19050" t="0" r="0" b="0"/>
                  <wp:docPr id="67" name="Рисунок 7" descr="C:\Users\Я\Desktop\дюймовоч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дюймовоч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9870" r="2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1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8992" cy="2095500"/>
                  <wp:effectExtent l="19050" t="0" r="4158" b="0"/>
                  <wp:docPr id="68" name="Рисунок 8" descr="C:\Users\Я\Desktop\ж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ж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8235" r="30635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92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  <w:rPr>
                <w:noProof/>
                <w:lang w:eastAsia="ru-RU"/>
              </w:rPr>
            </w:pPr>
          </w:p>
          <w:p w:rsidR="00336F96" w:rsidRDefault="00336F96" w:rsidP="00336F96">
            <w:pPr>
              <w:pStyle w:val="a3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9673" cy="1676400"/>
                  <wp:effectExtent l="19050" t="0" r="7327" b="0"/>
                  <wp:docPr id="69" name="Рисунок 9" descr="C:\Users\Я\Desktop\лас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ласт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73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36F96" w:rsidRDefault="00336F96" w:rsidP="00336F96">
            <w:pPr>
              <w:pStyle w:val="a3"/>
              <w:spacing w:line="276" w:lineRule="auto"/>
              <w:jc w:val="center"/>
            </w:pPr>
          </w:p>
        </w:tc>
      </w:tr>
    </w:tbl>
    <w:p w:rsidR="00972ED5" w:rsidRDefault="00972ED5" w:rsidP="00972ED5">
      <w:pPr>
        <w:pStyle w:val="a3"/>
        <w:spacing w:line="276" w:lineRule="auto"/>
        <w:ind w:firstLine="567"/>
        <w:jc w:val="both"/>
      </w:pPr>
    </w:p>
    <w:p w:rsidR="00336F96" w:rsidRDefault="00336F96" w:rsidP="00972ED5">
      <w:pPr>
        <w:pStyle w:val="a3"/>
        <w:spacing w:line="276" w:lineRule="auto"/>
        <w:ind w:firstLine="567"/>
        <w:jc w:val="both"/>
      </w:pPr>
    </w:p>
    <w:p w:rsidR="00336F96" w:rsidRDefault="00336F96" w:rsidP="00336F96">
      <w:r>
        <w:t xml:space="preserve">                                </w:t>
      </w:r>
    </w:p>
    <w:p w:rsidR="00336F96" w:rsidRDefault="00336F96" w:rsidP="00336F96"/>
    <w:p w:rsidR="00336F96" w:rsidRDefault="00336F96" w:rsidP="00336F96"/>
    <w:p w:rsidR="00336F96" w:rsidRDefault="00336F96" w:rsidP="00336F96"/>
    <w:p w:rsidR="00336F96" w:rsidRDefault="00336F96" w:rsidP="00336F96"/>
    <w:p w:rsidR="00336F96" w:rsidRDefault="00336F96" w:rsidP="00336F96">
      <w:r>
        <w:t xml:space="preserve">                                         </w:t>
      </w:r>
    </w:p>
    <w:p w:rsidR="00336F96" w:rsidRDefault="00336F96" w:rsidP="00336F96">
      <w:r>
        <w:t xml:space="preserve">  </w:t>
      </w:r>
    </w:p>
    <w:p w:rsidR="00972ED5" w:rsidRPr="00EA65AF" w:rsidRDefault="00336F9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F96">
        <w:rPr>
          <w:rFonts w:ascii="Times New Roman" w:hAnsi="Times New Roman"/>
          <w:sz w:val="28"/>
          <w:szCs w:val="28"/>
        </w:rPr>
        <w:lastRenderedPageBreak/>
        <w:t>Далее в</w:t>
      </w:r>
      <w:r w:rsidR="00972ED5" w:rsidRPr="00EA65AF">
        <w:rPr>
          <w:rFonts w:ascii="Times New Roman" w:hAnsi="Times New Roman"/>
          <w:sz w:val="28"/>
          <w:szCs w:val="28"/>
        </w:rPr>
        <w:t xml:space="preserve"> игры </w:t>
      </w:r>
      <w:r>
        <w:rPr>
          <w:rFonts w:ascii="Times New Roman" w:hAnsi="Times New Roman"/>
          <w:sz w:val="28"/>
          <w:szCs w:val="28"/>
        </w:rPr>
        <w:t xml:space="preserve">включаются </w:t>
      </w:r>
      <w:r w:rsidR="00972ED5" w:rsidRPr="00EA65AF">
        <w:rPr>
          <w:rFonts w:ascii="Times New Roman" w:hAnsi="Times New Roman"/>
          <w:sz w:val="28"/>
          <w:szCs w:val="28"/>
        </w:rPr>
        <w:t>элементы фантазирования, нереальности из технологии ТРИЗ, что позвол</w:t>
      </w:r>
      <w:r>
        <w:rPr>
          <w:rFonts w:ascii="Times New Roman" w:hAnsi="Times New Roman"/>
          <w:sz w:val="28"/>
          <w:szCs w:val="28"/>
        </w:rPr>
        <w:t>яет</w:t>
      </w:r>
      <w:r w:rsidR="00972ED5" w:rsidRPr="00EA65AF">
        <w:rPr>
          <w:rFonts w:ascii="Times New Roman" w:hAnsi="Times New Roman"/>
          <w:sz w:val="28"/>
          <w:szCs w:val="28"/>
        </w:rPr>
        <w:t xml:space="preserve"> расширить спектр реализуемых задач: развитие творческого мышления,  процессов словообразования и словоизменения, творческого рассказывания.</w:t>
      </w:r>
    </w:p>
    <w:p w:rsidR="00972ED5" w:rsidRPr="00EA65A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5AF">
        <w:rPr>
          <w:rFonts w:ascii="Times New Roman" w:hAnsi="Times New Roman"/>
          <w:sz w:val="28"/>
          <w:szCs w:val="28"/>
        </w:rPr>
        <w:t>В игровых моментах зада</w:t>
      </w:r>
      <w:r w:rsidR="00336F96">
        <w:rPr>
          <w:rFonts w:ascii="Times New Roman" w:hAnsi="Times New Roman"/>
          <w:sz w:val="28"/>
          <w:szCs w:val="28"/>
        </w:rPr>
        <w:t>ются</w:t>
      </w:r>
      <w:r w:rsidRPr="00EA65AF">
        <w:rPr>
          <w:rFonts w:ascii="Times New Roman" w:hAnsi="Times New Roman"/>
          <w:sz w:val="28"/>
          <w:szCs w:val="28"/>
        </w:rPr>
        <w:t xml:space="preserve"> проблемные</w:t>
      </w:r>
      <w:r w:rsidRPr="00EA65AF">
        <w:rPr>
          <w:rFonts w:ascii="Times New Roman" w:hAnsi="Times New Roman"/>
          <w:color w:val="C0504D"/>
          <w:sz w:val="28"/>
          <w:szCs w:val="28"/>
        </w:rPr>
        <w:t xml:space="preserve"> </w:t>
      </w:r>
      <w:r w:rsidRPr="00EA65AF">
        <w:rPr>
          <w:rFonts w:ascii="Times New Roman" w:hAnsi="Times New Roman"/>
          <w:sz w:val="28"/>
          <w:szCs w:val="28"/>
        </w:rPr>
        <w:t xml:space="preserve"> вопросы  типа: «Что будет, если….?», «Как изменится предмет, если…?», «Когда так может быть?», «Хорошо или плохо будет, если…. и почему?» и  др.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5AF">
        <w:rPr>
          <w:rFonts w:ascii="Times New Roman" w:hAnsi="Times New Roman"/>
          <w:sz w:val="28"/>
          <w:szCs w:val="28"/>
        </w:rPr>
        <w:t>Игры, с которыми дети познакомились ранее, при новом варианте использования, ста</w:t>
      </w:r>
      <w:r w:rsidR="00802746">
        <w:rPr>
          <w:rFonts w:ascii="Times New Roman" w:hAnsi="Times New Roman"/>
          <w:sz w:val="28"/>
          <w:szCs w:val="28"/>
        </w:rPr>
        <w:t>новятся</w:t>
      </w:r>
      <w:r w:rsidRPr="00EA65AF">
        <w:rPr>
          <w:rFonts w:ascii="Times New Roman" w:hAnsi="Times New Roman"/>
          <w:sz w:val="28"/>
          <w:szCs w:val="28"/>
        </w:rPr>
        <w:t xml:space="preserve"> для них более интересными. Одним из главных правил всех игр </w:t>
      </w:r>
      <w:r w:rsidR="00802746">
        <w:rPr>
          <w:rFonts w:ascii="Times New Roman" w:hAnsi="Times New Roman"/>
          <w:sz w:val="28"/>
          <w:szCs w:val="28"/>
        </w:rPr>
        <w:t>является</w:t>
      </w:r>
      <w:r w:rsidRPr="00EA65AF">
        <w:rPr>
          <w:rFonts w:ascii="Times New Roman" w:hAnsi="Times New Roman"/>
          <w:sz w:val="28"/>
          <w:szCs w:val="28"/>
        </w:rPr>
        <w:t xml:space="preserve"> то, что при раскручивании кругов уже не нужно подбирать соответствий.</w:t>
      </w:r>
    </w:p>
    <w:p w:rsidR="00802746" w:rsidRPr="00EA65AF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Pr="00EA65AF" w:rsidRDefault="00972ED5" w:rsidP="00972ED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A65AF">
        <w:rPr>
          <w:rFonts w:ascii="Times New Roman" w:hAnsi="Times New Roman"/>
          <w:b/>
          <w:sz w:val="28"/>
          <w:szCs w:val="28"/>
        </w:rPr>
        <w:t xml:space="preserve">Дидактическая игра «Определи звук» </w:t>
      </w:r>
    </w:p>
    <w:p w:rsidR="00802746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Правила:</w:t>
      </w:r>
      <w:r w:rsidRPr="00EA65AF">
        <w:rPr>
          <w:rFonts w:ascii="Times New Roman" w:hAnsi="Times New Roman"/>
          <w:sz w:val="28"/>
          <w:szCs w:val="28"/>
        </w:rPr>
        <w:t xml:space="preserve"> </w:t>
      </w:r>
    </w:p>
    <w:p w:rsidR="00972ED5" w:rsidRPr="00EA65AF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972ED5" w:rsidRPr="00EA65AF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>и</w:t>
      </w:r>
      <w:r w:rsidR="00972ED5" w:rsidRPr="00EA65AF">
        <w:rPr>
          <w:rFonts w:ascii="Times New Roman" w:hAnsi="Times New Roman"/>
          <w:sz w:val="28"/>
          <w:szCs w:val="28"/>
        </w:rPr>
        <w:t xml:space="preserve"> раскру</w:t>
      </w:r>
      <w:r>
        <w:rPr>
          <w:rFonts w:ascii="Times New Roman" w:hAnsi="Times New Roman"/>
          <w:sz w:val="28"/>
          <w:szCs w:val="28"/>
        </w:rPr>
        <w:t>чивают</w:t>
      </w:r>
      <w:r w:rsidR="00972ED5" w:rsidRPr="00EA65AF">
        <w:rPr>
          <w:rFonts w:ascii="Times New Roman" w:hAnsi="Times New Roman"/>
          <w:sz w:val="28"/>
          <w:szCs w:val="28"/>
        </w:rPr>
        <w:t xml:space="preserve"> оба круга и отве</w:t>
      </w:r>
      <w:r>
        <w:rPr>
          <w:rFonts w:ascii="Times New Roman" w:hAnsi="Times New Roman"/>
          <w:sz w:val="28"/>
          <w:szCs w:val="28"/>
        </w:rPr>
        <w:t>чают</w:t>
      </w:r>
      <w:r w:rsidR="00972ED5" w:rsidRPr="00EA65AF">
        <w:rPr>
          <w:rFonts w:ascii="Times New Roman" w:hAnsi="Times New Roman"/>
          <w:sz w:val="28"/>
          <w:szCs w:val="28"/>
        </w:rPr>
        <w:t xml:space="preserve"> на вопрос: «В кого превратится Цыпленок, если на соответствующем секторе круга выпала буква [Ж]?», «Красиво ли звучит такое слово?». «А когда Цыпленок может быть </w:t>
      </w:r>
      <w:proofErr w:type="spellStart"/>
      <w:r w:rsidR="00972ED5" w:rsidRPr="00EA65AF">
        <w:rPr>
          <w:rFonts w:ascii="Times New Roman" w:hAnsi="Times New Roman"/>
          <w:sz w:val="28"/>
          <w:szCs w:val="28"/>
        </w:rPr>
        <w:t>Жипленком</w:t>
      </w:r>
      <w:proofErr w:type="spellEnd"/>
      <w:r w:rsidR="00972ED5" w:rsidRPr="00EA65AF">
        <w:rPr>
          <w:rFonts w:ascii="Times New Roman" w:hAnsi="Times New Roman"/>
          <w:sz w:val="28"/>
          <w:szCs w:val="28"/>
        </w:rPr>
        <w:t>?».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5AF">
        <w:rPr>
          <w:rFonts w:ascii="Times New Roman" w:hAnsi="Times New Roman"/>
          <w:sz w:val="28"/>
          <w:szCs w:val="28"/>
        </w:rPr>
        <w:t xml:space="preserve">Одним из вариантов ответов детей может быть такой: «Цыпленок может быть </w:t>
      </w:r>
      <w:proofErr w:type="spellStart"/>
      <w:r w:rsidRPr="00EA65AF">
        <w:rPr>
          <w:rFonts w:ascii="Times New Roman" w:hAnsi="Times New Roman"/>
          <w:sz w:val="28"/>
          <w:szCs w:val="28"/>
        </w:rPr>
        <w:t>Жипленком</w:t>
      </w:r>
      <w:proofErr w:type="spellEnd"/>
      <w:r w:rsidRPr="00EA65AF">
        <w:rPr>
          <w:rFonts w:ascii="Times New Roman" w:hAnsi="Times New Roman"/>
          <w:sz w:val="28"/>
          <w:szCs w:val="28"/>
        </w:rPr>
        <w:t xml:space="preserve">, когда живет в стране </w:t>
      </w:r>
      <w:proofErr w:type="spellStart"/>
      <w:r w:rsidRPr="00EA65AF">
        <w:rPr>
          <w:rFonts w:ascii="Times New Roman" w:hAnsi="Times New Roman"/>
          <w:sz w:val="28"/>
          <w:szCs w:val="28"/>
        </w:rPr>
        <w:t>Жужляндии</w:t>
      </w:r>
      <w:proofErr w:type="spellEnd"/>
      <w:r w:rsidRPr="00EA65AF">
        <w:rPr>
          <w:rFonts w:ascii="Times New Roman" w:hAnsi="Times New Roman"/>
          <w:sz w:val="28"/>
          <w:szCs w:val="28"/>
        </w:rPr>
        <w:t xml:space="preserve">, где все жители со </w:t>
      </w:r>
      <w:proofErr w:type="gramStart"/>
      <w:r w:rsidRPr="00EA65AF">
        <w:rPr>
          <w:rFonts w:ascii="Times New Roman" w:hAnsi="Times New Roman"/>
          <w:sz w:val="28"/>
          <w:szCs w:val="28"/>
        </w:rPr>
        <w:t>звуком [Ж</w:t>
      </w:r>
      <w:proofErr w:type="gramEnd"/>
      <w:r w:rsidRPr="00EA65AF">
        <w:rPr>
          <w:rFonts w:ascii="Times New Roman" w:hAnsi="Times New Roman"/>
          <w:sz w:val="28"/>
          <w:szCs w:val="28"/>
        </w:rPr>
        <w:t>]».</w:t>
      </w:r>
    </w:p>
    <w:p w:rsidR="00802746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2746" w:rsidRPr="00EA65AF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Pr="00802746" w:rsidRDefault="00972ED5" w:rsidP="00972ED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Дидактическая игра «Что получится, если…?</w:t>
      </w:r>
      <w:r w:rsidRPr="00802746">
        <w:rPr>
          <w:rFonts w:ascii="Times New Roman" w:hAnsi="Times New Roman"/>
          <w:sz w:val="28"/>
          <w:szCs w:val="28"/>
        </w:rPr>
        <w:t xml:space="preserve">» 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Правила игры</w:t>
      </w:r>
      <w:r w:rsidR="00802746">
        <w:rPr>
          <w:rFonts w:ascii="Times New Roman" w:hAnsi="Times New Roman"/>
          <w:b/>
          <w:sz w:val="28"/>
          <w:szCs w:val="28"/>
        </w:rPr>
        <w:t>:</w:t>
      </w:r>
      <w:r w:rsidRPr="00EA65AF">
        <w:rPr>
          <w:rFonts w:ascii="Times New Roman" w:hAnsi="Times New Roman"/>
          <w:sz w:val="28"/>
          <w:szCs w:val="28"/>
        </w:rPr>
        <w:t xml:space="preserve"> те</w:t>
      </w:r>
      <w:r w:rsidR="00802746">
        <w:rPr>
          <w:rFonts w:ascii="Times New Roman" w:hAnsi="Times New Roman"/>
          <w:sz w:val="28"/>
          <w:szCs w:val="28"/>
        </w:rPr>
        <w:t xml:space="preserve"> </w:t>
      </w:r>
      <w:r w:rsidRPr="00EA65AF">
        <w:rPr>
          <w:rFonts w:ascii="Times New Roman" w:hAnsi="Times New Roman"/>
          <w:sz w:val="28"/>
          <w:szCs w:val="28"/>
        </w:rPr>
        <w:t>же. Вопрос: «В кого превратится Рак, если выпадает бука [Ж]? Когда так может быть?». Вариант ответа: «Когда Рак наденет нарядный костюм, шляпу, во</w:t>
      </w:r>
      <w:r w:rsidR="00802746">
        <w:rPr>
          <w:rFonts w:ascii="Times New Roman" w:hAnsi="Times New Roman"/>
          <w:sz w:val="28"/>
          <w:szCs w:val="28"/>
        </w:rPr>
        <w:t>зьмет трость и пойдет по улице».</w:t>
      </w:r>
    </w:p>
    <w:p w:rsidR="00802746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2746" w:rsidRPr="00EA65AF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Pr="00802746" w:rsidRDefault="00972ED5" w:rsidP="00972ED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Дидактическая игра «Животные и части их тела»; «Несуществующие животные»</w:t>
      </w:r>
    </w:p>
    <w:p w:rsidR="00972ED5" w:rsidRPr="00EA65A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Правила</w:t>
      </w:r>
      <w:r w:rsidR="00802746">
        <w:rPr>
          <w:rFonts w:ascii="Times New Roman" w:hAnsi="Times New Roman"/>
          <w:b/>
          <w:sz w:val="28"/>
          <w:szCs w:val="28"/>
        </w:rPr>
        <w:t xml:space="preserve"> игры:</w:t>
      </w:r>
      <w:r w:rsidRPr="00EA65AF">
        <w:rPr>
          <w:rFonts w:ascii="Times New Roman" w:hAnsi="Times New Roman"/>
          <w:sz w:val="28"/>
          <w:szCs w:val="28"/>
        </w:rPr>
        <w:t xml:space="preserve"> те же. В данном варианте игры получаются несуществующие животные. К картинке Крокодила может выпасть картинка, например, с заячьими ушами. Вопрос: «Как будет называться это новое животное, что оно может делать, чем оно будет питаться, где жить? </w:t>
      </w:r>
      <w:r w:rsidR="001E1C71">
        <w:rPr>
          <w:rFonts w:ascii="Times New Roman" w:hAnsi="Times New Roman"/>
          <w:sz w:val="28"/>
          <w:szCs w:val="28"/>
        </w:rPr>
        <w:t>Ч</w:t>
      </w:r>
      <w:r w:rsidRPr="00EA65AF">
        <w:rPr>
          <w:rFonts w:ascii="Times New Roman" w:hAnsi="Times New Roman"/>
          <w:sz w:val="28"/>
          <w:szCs w:val="28"/>
        </w:rPr>
        <w:t>то будет, если оно появится в лесу, в городе, в сарае…?»</w:t>
      </w:r>
    </w:p>
    <w:p w:rsidR="00972ED5" w:rsidRPr="00EA65A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5AF">
        <w:rPr>
          <w:rFonts w:ascii="Times New Roman" w:hAnsi="Times New Roman"/>
          <w:sz w:val="28"/>
          <w:szCs w:val="28"/>
        </w:rPr>
        <w:t xml:space="preserve">Вариант ответа: «Это животное зовут </w:t>
      </w:r>
      <w:proofErr w:type="spellStart"/>
      <w:r w:rsidRPr="00EA65AF">
        <w:rPr>
          <w:rFonts w:ascii="Times New Roman" w:hAnsi="Times New Roman"/>
          <w:sz w:val="28"/>
          <w:szCs w:val="28"/>
        </w:rPr>
        <w:t>Крокозай</w:t>
      </w:r>
      <w:proofErr w:type="spellEnd"/>
      <w:r w:rsidRPr="00EA65AF">
        <w:rPr>
          <w:rFonts w:ascii="Times New Roman" w:hAnsi="Times New Roman"/>
          <w:sz w:val="28"/>
          <w:szCs w:val="28"/>
        </w:rPr>
        <w:t xml:space="preserve">, он не сможет больше жить в реке и  плавать, потому что уши будут мешать. Он будет жить в лесу, питаться корой, прыгать и смешить остальных животных». </w:t>
      </w:r>
    </w:p>
    <w:p w:rsidR="00972ED5" w:rsidRPr="00EA65AF" w:rsidRDefault="00972ED5" w:rsidP="00972ED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A65AF">
        <w:rPr>
          <w:rFonts w:ascii="Times New Roman" w:hAnsi="Times New Roman"/>
          <w:b/>
          <w:sz w:val="28"/>
          <w:szCs w:val="28"/>
        </w:rPr>
        <w:lastRenderedPageBreak/>
        <w:t xml:space="preserve">Дидактическая игра «Что из чего?» </w:t>
      </w:r>
    </w:p>
    <w:p w:rsidR="00972ED5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 xml:space="preserve">Правила </w:t>
      </w:r>
      <w:r w:rsidR="00802746" w:rsidRPr="00802746">
        <w:rPr>
          <w:rFonts w:ascii="Times New Roman" w:hAnsi="Times New Roman"/>
          <w:b/>
          <w:sz w:val="28"/>
          <w:szCs w:val="28"/>
        </w:rPr>
        <w:t>игры:</w:t>
      </w:r>
      <w:r w:rsidR="00802746">
        <w:rPr>
          <w:rFonts w:ascii="Times New Roman" w:hAnsi="Times New Roman"/>
          <w:sz w:val="28"/>
          <w:szCs w:val="28"/>
        </w:rPr>
        <w:t xml:space="preserve"> </w:t>
      </w:r>
      <w:r w:rsidRPr="00EA65AF">
        <w:rPr>
          <w:rFonts w:ascii="Times New Roman" w:hAnsi="Times New Roman"/>
          <w:sz w:val="28"/>
          <w:szCs w:val="28"/>
        </w:rPr>
        <w:t>те же</w:t>
      </w:r>
      <w:proofErr w:type="gramStart"/>
      <w:r w:rsidRPr="00EA65AF">
        <w:rPr>
          <w:rFonts w:ascii="Times New Roman" w:hAnsi="Times New Roman"/>
          <w:sz w:val="28"/>
          <w:szCs w:val="28"/>
        </w:rPr>
        <w:t>.</w:t>
      </w:r>
      <w:proofErr w:type="gramEnd"/>
      <w:r w:rsidRPr="00EA65AF">
        <w:rPr>
          <w:rFonts w:ascii="Times New Roman" w:hAnsi="Times New Roman"/>
          <w:sz w:val="28"/>
          <w:szCs w:val="28"/>
        </w:rPr>
        <w:t xml:space="preserve"> </w:t>
      </w:r>
      <w:r w:rsidR="00944B00">
        <w:rPr>
          <w:rFonts w:ascii="Times New Roman" w:hAnsi="Times New Roman"/>
          <w:sz w:val="28"/>
          <w:szCs w:val="28"/>
        </w:rPr>
        <w:t>П</w:t>
      </w:r>
      <w:r w:rsidR="00944B00" w:rsidRPr="00EA65AF">
        <w:rPr>
          <w:rFonts w:ascii="Times New Roman" w:hAnsi="Times New Roman"/>
          <w:sz w:val="28"/>
          <w:szCs w:val="28"/>
        </w:rPr>
        <w:t xml:space="preserve">ри совпадении картинок </w:t>
      </w:r>
      <w:r w:rsidR="00944B00">
        <w:rPr>
          <w:rFonts w:ascii="Times New Roman" w:hAnsi="Times New Roman"/>
          <w:sz w:val="28"/>
          <w:szCs w:val="28"/>
        </w:rPr>
        <w:t>«О</w:t>
      </w:r>
      <w:r w:rsidR="00944B00" w:rsidRPr="00EA65AF">
        <w:rPr>
          <w:rFonts w:ascii="Times New Roman" w:hAnsi="Times New Roman"/>
          <w:sz w:val="28"/>
          <w:szCs w:val="28"/>
        </w:rPr>
        <w:t>деял</w:t>
      </w:r>
      <w:r w:rsidR="00944B00">
        <w:rPr>
          <w:rFonts w:ascii="Times New Roman" w:hAnsi="Times New Roman"/>
          <w:sz w:val="28"/>
          <w:szCs w:val="28"/>
        </w:rPr>
        <w:t>о»</w:t>
      </w:r>
      <w:r w:rsidR="00944B00" w:rsidRPr="00EA65AF">
        <w:rPr>
          <w:rFonts w:ascii="Times New Roman" w:hAnsi="Times New Roman"/>
          <w:sz w:val="28"/>
          <w:szCs w:val="28"/>
        </w:rPr>
        <w:t xml:space="preserve"> и материала </w:t>
      </w:r>
      <w:r w:rsidR="00944B00">
        <w:rPr>
          <w:rFonts w:ascii="Times New Roman" w:hAnsi="Times New Roman"/>
          <w:sz w:val="28"/>
          <w:szCs w:val="28"/>
        </w:rPr>
        <w:t>«Ж</w:t>
      </w:r>
      <w:r w:rsidR="00944B00" w:rsidRPr="00EA65AF">
        <w:rPr>
          <w:rFonts w:ascii="Times New Roman" w:hAnsi="Times New Roman"/>
          <w:sz w:val="28"/>
          <w:szCs w:val="28"/>
        </w:rPr>
        <w:t>елезо</w:t>
      </w:r>
      <w:r w:rsidR="00944B00">
        <w:rPr>
          <w:rFonts w:ascii="Times New Roman" w:hAnsi="Times New Roman"/>
          <w:sz w:val="28"/>
          <w:szCs w:val="28"/>
        </w:rPr>
        <w:t>»,</w:t>
      </w:r>
      <w:r w:rsidR="00944B00" w:rsidRPr="00EA65AF">
        <w:rPr>
          <w:rFonts w:ascii="Times New Roman" w:hAnsi="Times New Roman"/>
          <w:sz w:val="28"/>
          <w:szCs w:val="28"/>
        </w:rPr>
        <w:t xml:space="preserve"> </w:t>
      </w:r>
      <w:r w:rsidR="00944B00">
        <w:rPr>
          <w:rFonts w:ascii="Times New Roman" w:hAnsi="Times New Roman"/>
          <w:sz w:val="28"/>
          <w:szCs w:val="28"/>
        </w:rPr>
        <w:t>на в</w:t>
      </w:r>
      <w:r w:rsidRPr="00EA65AF">
        <w:rPr>
          <w:rFonts w:ascii="Times New Roman" w:hAnsi="Times New Roman"/>
          <w:sz w:val="28"/>
          <w:szCs w:val="28"/>
        </w:rPr>
        <w:t xml:space="preserve">опрос:  «Когда одеяло может быть железным? Что такое железное одеяло?» </w:t>
      </w:r>
      <w:r w:rsidR="00944B00">
        <w:rPr>
          <w:rFonts w:ascii="Times New Roman" w:hAnsi="Times New Roman"/>
          <w:sz w:val="28"/>
          <w:szCs w:val="28"/>
        </w:rPr>
        <w:t>в</w:t>
      </w:r>
      <w:r w:rsidRPr="00EA65AF">
        <w:rPr>
          <w:rFonts w:ascii="Times New Roman" w:hAnsi="Times New Roman"/>
          <w:sz w:val="28"/>
          <w:szCs w:val="28"/>
        </w:rPr>
        <w:t>ариант ответа: «Железное од</w:t>
      </w:r>
      <w:r w:rsidR="00944B00">
        <w:rPr>
          <w:rFonts w:ascii="Times New Roman" w:hAnsi="Times New Roman"/>
          <w:sz w:val="28"/>
          <w:szCs w:val="28"/>
        </w:rPr>
        <w:t>еяло – это металлическая дверь»; п</w:t>
      </w:r>
      <w:r w:rsidRPr="00EA65AF">
        <w:rPr>
          <w:rFonts w:ascii="Times New Roman" w:hAnsi="Times New Roman"/>
          <w:sz w:val="28"/>
          <w:szCs w:val="28"/>
        </w:rPr>
        <w:t xml:space="preserve">ри совпадении картинок </w:t>
      </w:r>
      <w:r w:rsidR="00944B00">
        <w:rPr>
          <w:rFonts w:ascii="Times New Roman" w:hAnsi="Times New Roman"/>
          <w:sz w:val="28"/>
          <w:szCs w:val="28"/>
        </w:rPr>
        <w:t>«Г</w:t>
      </w:r>
      <w:r w:rsidRPr="00EA65AF">
        <w:rPr>
          <w:rFonts w:ascii="Times New Roman" w:hAnsi="Times New Roman"/>
          <w:sz w:val="28"/>
          <w:szCs w:val="28"/>
        </w:rPr>
        <w:t>возд</w:t>
      </w:r>
      <w:r w:rsidR="00944B00">
        <w:rPr>
          <w:rFonts w:ascii="Times New Roman" w:hAnsi="Times New Roman"/>
          <w:sz w:val="28"/>
          <w:szCs w:val="28"/>
        </w:rPr>
        <w:t>ь»</w:t>
      </w:r>
      <w:r w:rsidR="003C1840">
        <w:rPr>
          <w:rFonts w:ascii="Times New Roman" w:hAnsi="Times New Roman"/>
          <w:sz w:val="28"/>
          <w:szCs w:val="28"/>
        </w:rPr>
        <w:t xml:space="preserve"> и материала </w:t>
      </w:r>
      <w:r w:rsidR="00944B00">
        <w:rPr>
          <w:rFonts w:ascii="Times New Roman" w:hAnsi="Times New Roman"/>
          <w:sz w:val="28"/>
          <w:szCs w:val="28"/>
        </w:rPr>
        <w:t>«С</w:t>
      </w:r>
      <w:r w:rsidR="003C1840">
        <w:rPr>
          <w:rFonts w:ascii="Times New Roman" w:hAnsi="Times New Roman"/>
          <w:sz w:val="28"/>
          <w:szCs w:val="28"/>
        </w:rPr>
        <w:t>текло</w:t>
      </w:r>
      <w:r w:rsidR="00944B00">
        <w:rPr>
          <w:rFonts w:ascii="Times New Roman" w:hAnsi="Times New Roman"/>
          <w:sz w:val="28"/>
          <w:szCs w:val="28"/>
        </w:rPr>
        <w:t>»</w:t>
      </w:r>
      <w:r w:rsidR="003C1840">
        <w:rPr>
          <w:rFonts w:ascii="Times New Roman" w:hAnsi="Times New Roman"/>
          <w:sz w:val="28"/>
          <w:szCs w:val="28"/>
        </w:rPr>
        <w:t xml:space="preserve"> – в</w:t>
      </w:r>
      <w:r w:rsidRPr="00EA65AF">
        <w:rPr>
          <w:rFonts w:ascii="Times New Roman" w:hAnsi="Times New Roman"/>
          <w:sz w:val="28"/>
          <w:szCs w:val="28"/>
        </w:rPr>
        <w:t>ариант ответа: «Гвоздь может быть стеклянным, когда его сделали, как ук</w:t>
      </w:r>
      <w:r w:rsidR="003B5E09">
        <w:rPr>
          <w:rFonts w:ascii="Times New Roman" w:hAnsi="Times New Roman"/>
          <w:sz w:val="28"/>
          <w:szCs w:val="28"/>
        </w:rPr>
        <w:t>рашение»,</w:t>
      </w:r>
      <w:r w:rsidRPr="00EA65AF">
        <w:rPr>
          <w:rFonts w:ascii="Times New Roman" w:hAnsi="Times New Roman"/>
          <w:sz w:val="28"/>
          <w:szCs w:val="28"/>
        </w:rPr>
        <w:t xml:space="preserve"> </w:t>
      </w:r>
      <w:r w:rsidR="003B5E09">
        <w:rPr>
          <w:rFonts w:ascii="Times New Roman" w:hAnsi="Times New Roman"/>
          <w:sz w:val="28"/>
          <w:szCs w:val="28"/>
        </w:rPr>
        <w:t>и</w:t>
      </w:r>
      <w:r w:rsidRPr="00EA65AF">
        <w:rPr>
          <w:rFonts w:ascii="Times New Roman" w:hAnsi="Times New Roman"/>
          <w:sz w:val="28"/>
          <w:szCs w:val="28"/>
        </w:rPr>
        <w:t>ли «С</w:t>
      </w:r>
      <w:r w:rsidR="003B5E09">
        <w:rPr>
          <w:rFonts w:ascii="Times New Roman" w:hAnsi="Times New Roman"/>
          <w:sz w:val="28"/>
          <w:szCs w:val="28"/>
        </w:rPr>
        <w:t>теклянный гвоздь – это сосулька,</w:t>
      </w:r>
      <w:r w:rsidRPr="00EA65AF">
        <w:rPr>
          <w:rFonts w:ascii="Times New Roman" w:hAnsi="Times New Roman"/>
          <w:sz w:val="28"/>
          <w:szCs w:val="28"/>
        </w:rPr>
        <w:t xml:space="preserve"> </w:t>
      </w:r>
      <w:r w:rsidR="003B5E09">
        <w:rPr>
          <w:rFonts w:ascii="Times New Roman" w:hAnsi="Times New Roman"/>
          <w:sz w:val="28"/>
          <w:szCs w:val="28"/>
        </w:rPr>
        <w:t>п</w:t>
      </w:r>
      <w:r w:rsidRPr="00EA65AF">
        <w:rPr>
          <w:rFonts w:ascii="Times New Roman" w:hAnsi="Times New Roman"/>
          <w:sz w:val="28"/>
          <w:szCs w:val="28"/>
        </w:rPr>
        <w:t>отому что лед похож на стекло, он такой же прозрачный, и гвоздь похож на сосульку по форме».</w:t>
      </w:r>
    </w:p>
    <w:p w:rsidR="00802746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2746" w:rsidRPr="00EA65AF" w:rsidRDefault="00802746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ED5" w:rsidRPr="00802746" w:rsidRDefault="00972ED5" w:rsidP="00972ED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 xml:space="preserve">Дидактическая игра «Расскажи сказку». </w:t>
      </w:r>
    </w:p>
    <w:p w:rsidR="00972ED5" w:rsidRPr="00EA65A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2746">
        <w:rPr>
          <w:rFonts w:ascii="Times New Roman" w:hAnsi="Times New Roman"/>
          <w:b/>
          <w:sz w:val="28"/>
          <w:szCs w:val="28"/>
        </w:rPr>
        <w:t>Правила</w:t>
      </w:r>
      <w:r w:rsidR="00802746" w:rsidRPr="00802746">
        <w:rPr>
          <w:rFonts w:ascii="Times New Roman" w:hAnsi="Times New Roman"/>
          <w:b/>
          <w:sz w:val="28"/>
          <w:szCs w:val="28"/>
        </w:rPr>
        <w:t xml:space="preserve"> игры:</w:t>
      </w:r>
      <w:r w:rsidRPr="00EA65AF">
        <w:rPr>
          <w:rFonts w:ascii="Times New Roman" w:hAnsi="Times New Roman"/>
          <w:sz w:val="28"/>
          <w:szCs w:val="28"/>
        </w:rPr>
        <w:t xml:space="preserve"> те же. При сопоставлении предметов (героев, атрибутов), не соответствующих данной сказке возникает вопрос: «Что будет, если в сказке о золотой рыбке появится Мастерок. Кто может им пользоваться? Как будут развиваться события?  Какая сказка у нас получилась?».</w:t>
      </w:r>
    </w:p>
    <w:p w:rsidR="00972ED5" w:rsidRPr="00EA65AF" w:rsidRDefault="00972ED5" w:rsidP="00972ED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619A" w:rsidRPr="001F7E9D" w:rsidRDefault="00972ED5" w:rsidP="001F7E9D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65AF">
        <w:rPr>
          <w:rFonts w:ascii="Times New Roman" w:hAnsi="Times New Roman"/>
          <w:sz w:val="28"/>
          <w:szCs w:val="28"/>
        </w:rPr>
        <w:t xml:space="preserve">Хочется отметить, что  при применении пособия </w:t>
      </w:r>
      <w:r w:rsidR="00802746">
        <w:rPr>
          <w:rFonts w:ascii="Times New Roman" w:hAnsi="Times New Roman"/>
          <w:sz w:val="28"/>
          <w:szCs w:val="28"/>
        </w:rPr>
        <w:t xml:space="preserve">«Круги </w:t>
      </w:r>
      <w:proofErr w:type="spellStart"/>
      <w:r w:rsidR="00802746">
        <w:rPr>
          <w:rFonts w:ascii="Times New Roman" w:hAnsi="Times New Roman"/>
          <w:sz w:val="28"/>
          <w:szCs w:val="28"/>
        </w:rPr>
        <w:t>Луллия</w:t>
      </w:r>
      <w:proofErr w:type="spellEnd"/>
      <w:r w:rsidR="00802746">
        <w:rPr>
          <w:rFonts w:ascii="Times New Roman" w:hAnsi="Times New Roman"/>
          <w:sz w:val="28"/>
          <w:szCs w:val="28"/>
        </w:rPr>
        <w:t>» ответы детей становятся</w:t>
      </w:r>
      <w:r w:rsidRPr="00EA65AF">
        <w:rPr>
          <w:rFonts w:ascii="Times New Roman" w:hAnsi="Times New Roman"/>
          <w:sz w:val="28"/>
          <w:szCs w:val="28"/>
        </w:rPr>
        <w:t xml:space="preserve"> нестандартными, творческими. Любые ответы принима</w:t>
      </w:r>
      <w:r w:rsidR="00802746">
        <w:rPr>
          <w:rFonts w:ascii="Times New Roman" w:hAnsi="Times New Roman"/>
          <w:sz w:val="28"/>
          <w:szCs w:val="28"/>
        </w:rPr>
        <w:t>ются</w:t>
      </w:r>
      <w:bookmarkStart w:id="0" w:name="_GoBack"/>
      <w:bookmarkEnd w:id="0"/>
      <w:r w:rsidRPr="00EA65AF">
        <w:rPr>
          <w:rFonts w:ascii="Times New Roman" w:hAnsi="Times New Roman"/>
          <w:sz w:val="28"/>
          <w:szCs w:val="28"/>
        </w:rPr>
        <w:t xml:space="preserve"> как верные, но всегда требующие доказательства, объяснения: «Объясни, когда так может быть.  Докажи».</w:t>
      </w:r>
    </w:p>
    <w:sectPr w:rsidR="00CE619A" w:rsidRPr="001F7E9D" w:rsidSect="001D7640">
      <w:pgSz w:w="16838" w:h="11906" w:orient="landscape"/>
      <w:pgMar w:top="709" w:right="678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303F5"/>
    <w:multiLevelType w:val="hybridMultilevel"/>
    <w:tmpl w:val="E51ADC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DD7649B"/>
    <w:multiLevelType w:val="hybridMultilevel"/>
    <w:tmpl w:val="96DE5E66"/>
    <w:lvl w:ilvl="0" w:tplc="0C44DF0E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ED5"/>
    <w:rsid w:val="001D7640"/>
    <w:rsid w:val="001E1C71"/>
    <w:rsid w:val="001F7E9D"/>
    <w:rsid w:val="002A23EC"/>
    <w:rsid w:val="002F69C1"/>
    <w:rsid w:val="00336F96"/>
    <w:rsid w:val="003600F7"/>
    <w:rsid w:val="003B5E09"/>
    <w:rsid w:val="003C1840"/>
    <w:rsid w:val="00596A54"/>
    <w:rsid w:val="00802746"/>
    <w:rsid w:val="00944B00"/>
    <w:rsid w:val="00972ED5"/>
    <w:rsid w:val="009C2BBF"/>
    <w:rsid w:val="00A13331"/>
    <w:rsid w:val="00C94532"/>
    <w:rsid w:val="00CE619A"/>
    <w:rsid w:val="00D95540"/>
    <w:rsid w:val="00E7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ED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E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7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7D6C1-419D-476F-A6D0-D1430568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10</cp:revision>
  <cp:lastPrinted>2019-01-31T13:28:00Z</cp:lastPrinted>
  <dcterms:created xsi:type="dcterms:W3CDTF">2019-01-31T12:51:00Z</dcterms:created>
  <dcterms:modified xsi:type="dcterms:W3CDTF">2019-02-11T07:32:00Z</dcterms:modified>
</cp:coreProperties>
</file>